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B9469" w14:textId="1D849D77" w:rsidR="00CF7566" w:rsidRPr="005975F6" w:rsidRDefault="00CF7566" w:rsidP="0059014F">
      <w:pPr>
        <w:ind w:firstLine="708"/>
        <w:jc w:val="both"/>
        <w:rPr>
          <w:rFonts w:ascii="Times New Roman" w:hAnsi="Times New Roman" w:cs="Times New Roman"/>
          <w:sz w:val="24"/>
          <w:szCs w:val="24"/>
        </w:rPr>
      </w:pPr>
      <w:r w:rsidRPr="005975F6">
        <w:rPr>
          <w:rFonts w:ascii="Times New Roman" w:hAnsi="Times New Roman" w:cs="Times New Roman"/>
          <w:sz w:val="24"/>
          <w:szCs w:val="24"/>
        </w:rPr>
        <w:t xml:space="preserve">Na temelju članka 71. stavka 3. Zakona o pomorskom dobru i morskim lukama („Narodne  novine“ broj 83/23) i članka 37. Statuta Grada Šibenika („Službeni glasnik Grada Šibenika“, broj 2/21), Gradsko vijeće Grada Šibenika u postupku temeljem </w:t>
      </w:r>
      <w:r>
        <w:rPr>
          <w:rFonts w:ascii="Times New Roman" w:hAnsi="Times New Roman" w:cs="Times New Roman"/>
          <w:sz w:val="24"/>
          <w:szCs w:val="24"/>
        </w:rPr>
        <w:t xml:space="preserve">provedenog </w:t>
      </w:r>
      <w:r w:rsidR="009D7414">
        <w:rPr>
          <w:rFonts w:ascii="Times New Roman" w:hAnsi="Times New Roman" w:cs="Times New Roman"/>
          <w:sz w:val="24"/>
          <w:szCs w:val="24"/>
        </w:rPr>
        <w:t>I</w:t>
      </w:r>
      <w:r w:rsidR="00CE3D34">
        <w:rPr>
          <w:rFonts w:ascii="Times New Roman" w:hAnsi="Times New Roman" w:cs="Times New Roman"/>
          <w:sz w:val="24"/>
          <w:szCs w:val="24"/>
        </w:rPr>
        <w:t>I</w:t>
      </w:r>
      <w:r w:rsidR="009D7414">
        <w:rPr>
          <w:rFonts w:ascii="Times New Roman" w:hAnsi="Times New Roman" w:cs="Times New Roman"/>
          <w:sz w:val="24"/>
          <w:szCs w:val="24"/>
        </w:rPr>
        <w:t xml:space="preserve">I. </w:t>
      </w:r>
      <w:r w:rsidRPr="005975F6">
        <w:rPr>
          <w:rFonts w:ascii="Times New Roman" w:hAnsi="Times New Roman" w:cs="Times New Roman"/>
          <w:sz w:val="24"/>
          <w:szCs w:val="24"/>
        </w:rPr>
        <w:t xml:space="preserve">Javnog natječaja za dodjelu dozvola na pomorskom dobru na području Grada Šibenika </w:t>
      </w:r>
      <w:r>
        <w:rPr>
          <w:rFonts w:ascii="Times New Roman" w:hAnsi="Times New Roman" w:cs="Times New Roman"/>
          <w:sz w:val="24"/>
          <w:szCs w:val="24"/>
        </w:rPr>
        <w:t xml:space="preserve"> („Službeni glasnik Grada Šibenika broj</w:t>
      </w:r>
      <w:r w:rsidR="00970015">
        <w:rPr>
          <w:rFonts w:ascii="Times New Roman" w:hAnsi="Times New Roman" w:cs="Times New Roman"/>
          <w:sz w:val="24"/>
          <w:szCs w:val="24"/>
        </w:rPr>
        <w:t xml:space="preserve"> 7</w:t>
      </w:r>
      <w:r w:rsidR="009D7414">
        <w:rPr>
          <w:rFonts w:ascii="Times New Roman" w:hAnsi="Times New Roman" w:cs="Times New Roman"/>
          <w:sz w:val="24"/>
          <w:szCs w:val="24"/>
        </w:rPr>
        <w:t>/24</w:t>
      </w:r>
      <w:r>
        <w:rPr>
          <w:rFonts w:ascii="Times New Roman" w:hAnsi="Times New Roman" w:cs="Times New Roman"/>
          <w:sz w:val="24"/>
          <w:szCs w:val="24"/>
        </w:rPr>
        <w:t xml:space="preserve">) </w:t>
      </w:r>
      <w:r w:rsidRPr="005975F6">
        <w:rPr>
          <w:rFonts w:ascii="Times New Roman" w:hAnsi="Times New Roman" w:cs="Times New Roman"/>
          <w:sz w:val="24"/>
          <w:szCs w:val="24"/>
        </w:rPr>
        <w:t xml:space="preserve">Gradsko vijeće Grada Šibenika, </w:t>
      </w:r>
      <w:r w:rsidR="00CE7A67">
        <w:rPr>
          <w:rFonts w:ascii="Times New Roman" w:hAnsi="Times New Roman" w:cs="Times New Roman"/>
          <w:sz w:val="24"/>
          <w:szCs w:val="24"/>
        </w:rPr>
        <w:t>na</w:t>
      </w:r>
      <w:r w:rsidR="00CD6DDD">
        <w:rPr>
          <w:rFonts w:ascii="Times New Roman" w:hAnsi="Times New Roman" w:cs="Times New Roman"/>
          <w:sz w:val="24"/>
          <w:szCs w:val="24"/>
        </w:rPr>
        <w:t xml:space="preserve"> 20.</w:t>
      </w:r>
      <w:r w:rsidR="00CE7A67">
        <w:rPr>
          <w:rFonts w:ascii="Times New Roman" w:hAnsi="Times New Roman" w:cs="Times New Roman"/>
          <w:sz w:val="24"/>
          <w:szCs w:val="24"/>
        </w:rPr>
        <w:t xml:space="preserve"> </w:t>
      </w:r>
      <w:r w:rsidRPr="005975F6">
        <w:rPr>
          <w:rFonts w:ascii="Times New Roman" w:hAnsi="Times New Roman" w:cs="Times New Roman"/>
          <w:sz w:val="24"/>
          <w:szCs w:val="24"/>
        </w:rPr>
        <w:t>sjednici</w:t>
      </w:r>
      <w:r w:rsidR="00CE7A67">
        <w:rPr>
          <w:rFonts w:ascii="Times New Roman" w:hAnsi="Times New Roman" w:cs="Times New Roman"/>
          <w:sz w:val="24"/>
          <w:szCs w:val="24"/>
        </w:rPr>
        <w:t xml:space="preserve"> </w:t>
      </w:r>
      <w:r w:rsidRPr="005975F6">
        <w:rPr>
          <w:rFonts w:ascii="Times New Roman" w:hAnsi="Times New Roman" w:cs="Times New Roman"/>
          <w:sz w:val="24"/>
          <w:szCs w:val="24"/>
        </w:rPr>
        <w:t xml:space="preserve">od </w:t>
      </w:r>
      <w:r w:rsidR="00CD6DDD">
        <w:rPr>
          <w:rFonts w:ascii="Times New Roman" w:hAnsi="Times New Roman" w:cs="Times New Roman"/>
          <w:sz w:val="24"/>
          <w:szCs w:val="24"/>
        </w:rPr>
        <w:t>20. lipnja</w:t>
      </w:r>
      <w:r w:rsidRPr="005975F6">
        <w:rPr>
          <w:rFonts w:ascii="Times New Roman" w:hAnsi="Times New Roman" w:cs="Times New Roman"/>
          <w:sz w:val="24"/>
          <w:szCs w:val="24"/>
        </w:rPr>
        <w:t xml:space="preserve"> 2024. godine,  donosi </w:t>
      </w:r>
    </w:p>
    <w:p w14:paraId="5C194095" w14:textId="77777777" w:rsidR="00CF7566" w:rsidRPr="005975F6" w:rsidRDefault="00CF7566" w:rsidP="00CF7566">
      <w:pPr>
        <w:spacing w:after="0" w:line="240" w:lineRule="auto"/>
        <w:jc w:val="center"/>
        <w:rPr>
          <w:rFonts w:ascii="Times New Roman" w:hAnsi="Times New Roman" w:cs="Times New Roman"/>
          <w:b/>
          <w:bCs/>
          <w:sz w:val="24"/>
          <w:szCs w:val="24"/>
        </w:rPr>
      </w:pPr>
      <w:r w:rsidRPr="005975F6">
        <w:rPr>
          <w:rFonts w:ascii="Times New Roman" w:hAnsi="Times New Roman" w:cs="Times New Roman"/>
          <w:b/>
          <w:bCs/>
          <w:sz w:val="24"/>
          <w:szCs w:val="24"/>
        </w:rPr>
        <w:t>Odluku</w:t>
      </w:r>
    </w:p>
    <w:p w14:paraId="4FCF760F" w14:textId="77777777" w:rsidR="00CF7566" w:rsidRPr="005975F6" w:rsidRDefault="00CF7566" w:rsidP="00CF7566">
      <w:pPr>
        <w:spacing w:after="0" w:line="240" w:lineRule="auto"/>
        <w:jc w:val="center"/>
        <w:rPr>
          <w:rFonts w:ascii="Times New Roman" w:hAnsi="Times New Roman" w:cs="Times New Roman"/>
          <w:b/>
          <w:bCs/>
          <w:sz w:val="24"/>
          <w:szCs w:val="24"/>
        </w:rPr>
      </w:pPr>
      <w:r w:rsidRPr="005975F6">
        <w:rPr>
          <w:rFonts w:ascii="Times New Roman" w:hAnsi="Times New Roman" w:cs="Times New Roman"/>
          <w:b/>
          <w:bCs/>
          <w:sz w:val="24"/>
          <w:szCs w:val="24"/>
        </w:rPr>
        <w:t xml:space="preserve">o odabiru najpovoljnijih ponuditelja  za dodjelu dozvola na pomorskom dobru </w:t>
      </w:r>
    </w:p>
    <w:p w14:paraId="64F106CC" w14:textId="77777777" w:rsidR="00CF7566" w:rsidRPr="005975F6" w:rsidRDefault="00CF7566" w:rsidP="00CF7566">
      <w:pPr>
        <w:spacing w:after="0" w:line="240" w:lineRule="auto"/>
        <w:jc w:val="center"/>
        <w:rPr>
          <w:rFonts w:ascii="Times New Roman" w:hAnsi="Times New Roman" w:cs="Times New Roman"/>
          <w:b/>
          <w:bCs/>
          <w:sz w:val="24"/>
          <w:szCs w:val="24"/>
        </w:rPr>
      </w:pPr>
      <w:r w:rsidRPr="005975F6">
        <w:rPr>
          <w:rFonts w:ascii="Times New Roman" w:hAnsi="Times New Roman" w:cs="Times New Roman"/>
          <w:b/>
          <w:bCs/>
          <w:sz w:val="24"/>
          <w:szCs w:val="24"/>
        </w:rPr>
        <w:t>na području Grada Šibenika</w:t>
      </w:r>
    </w:p>
    <w:p w14:paraId="0D9EA8CA" w14:textId="77777777" w:rsidR="00CF7566" w:rsidRPr="005975F6" w:rsidRDefault="00CF7566" w:rsidP="00CF7566">
      <w:pPr>
        <w:spacing w:after="0" w:line="240" w:lineRule="auto"/>
        <w:jc w:val="center"/>
        <w:rPr>
          <w:rFonts w:ascii="Times New Roman" w:hAnsi="Times New Roman" w:cs="Times New Roman"/>
          <w:b/>
          <w:bCs/>
          <w:sz w:val="24"/>
          <w:szCs w:val="24"/>
        </w:rPr>
      </w:pPr>
    </w:p>
    <w:p w14:paraId="1ABDF758" w14:textId="77777777" w:rsidR="00CF7566" w:rsidRPr="005975F6" w:rsidRDefault="00CF7566" w:rsidP="00CF7566">
      <w:pPr>
        <w:spacing w:after="0" w:line="240" w:lineRule="auto"/>
        <w:jc w:val="center"/>
        <w:rPr>
          <w:rFonts w:ascii="Times New Roman" w:hAnsi="Times New Roman" w:cs="Times New Roman"/>
          <w:b/>
          <w:bCs/>
          <w:sz w:val="24"/>
          <w:szCs w:val="24"/>
        </w:rPr>
      </w:pPr>
    </w:p>
    <w:p w14:paraId="04C6BA06" w14:textId="77777777" w:rsidR="00CF7566" w:rsidRPr="005975F6" w:rsidRDefault="00CF7566" w:rsidP="00CF7566">
      <w:pPr>
        <w:spacing w:after="0" w:line="240" w:lineRule="auto"/>
        <w:jc w:val="center"/>
        <w:rPr>
          <w:rFonts w:ascii="Times New Roman" w:hAnsi="Times New Roman" w:cs="Times New Roman"/>
          <w:b/>
          <w:bCs/>
          <w:sz w:val="24"/>
          <w:szCs w:val="24"/>
        </w:rPr>
      </w:pPr>
      <w:r w:rsidRPr="005975F6">
        <w:rPr>
          <w:rFonts w:ascii="Times New Roman" w:hAnsi="Times New Roman" w:cs="Times New Roman"/>
          <w:b/>
          <w:bCs/>
          <w:sz w:val="24"/>
          <w:szCs w:val="24"/>
        </w:rPr>
        <w:t>Članak 1.</w:t>
      </w:r>
    </w:p>
    <w:p w14:paraId="56DB1D7E" w14:textId="77777777" w:rsidR="00CF7566" w:rsidRPr="005975F6" w:rsidRDefault="00CF7566" w:rsidP="00CF7566">
      <w:pPr>
        <w:spacing w:after="0" w:line="240" w:lineRule="auto"/>
        <w:jc w:val="center"/>
        <w:rPr>
          <w:rFonts w:ascii="Times New Roman" w:hAnsi="Times New Roman" w:cs="Times New Roman"/>
          <w:b/>
          <w:bCs/>
          <w:sz w:val="24"/>
          <w:szCs w:val="24"/>
        </w:rPr>
      </w:pPr>
    </w:p>
    <w:p w14:paraId="2F075626" w14:textId="6BCD8785" w:rsidR="00CF7566" w:rsidRPr="005975F6" w:rsidRDefault="00CF7566" w:rsidP="00CF7566">
      <w:p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Ovom Odlukom utvrđuju se najpovoljniji ponuditelji za davanje dozvola na pomorskom dobru na području Grada Šibenika, kako slijedi:</w:t>
      </w:r>
    </w:p>
    <w:p w14:paraId="4E134E3A" w14:textId="77777777" w:rsidR="00FF24DE" w:rsidRDefault="00FF24DE" w:rsidP="00FF24DE">
      <w:pPr>
        <w:pStyle w:val="Odlomakpopisa"/>
        <w:spacing w:after="0" w:line="240" w:lineRule="auto"/>
        <w:ind w:left="360"/>
        <w:jc w:val="both"/>
        <w:rPr>
          <w:rFonts w:ascii="Times New Roman" w:hAnsi="Times New Roman" w:cs="Times New Roman"/>
          <w:sz w:val="24"/>
          <w:szCs w:val="24"/>
        </w:rPr>
      </w:pPr>
    </w:p>
    <w:p w14:paraId="2E79CC11" w14:textId="3861EDFE" w:rsidR="00B77896" w:rsidRDefault="00A01F09" w:rsidP="00B77896">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redni broj  iz natječaja 1.1.  </w:t>
      </w:r>
      <w:r w:rsidRPr="00A01F09">
        <w:rPr>
          <w:rFonts w:ascii="Times New Roman" w:hAnsi="Times New Roman" w:cs="Times New Roman"/>
          <w:sz w:val="24"/>
          <w:szCs w:val="24"/>
        </w:rPr>
        <w:t>Mikrolokacija: 3A - naselje BRODARICA- plaža Rezalište, na 5551 k.o. Donje Polje,  pozicija 1 – 1 dozvola za iznajmljivanje opreme za rekreaciju i sport - suncobrani  40 komada i  ležaljke 80 komada</w:t>
      </w:r>
      <w:r>
        <w:rPr>
          <w:rFonts w:ascii="Times New Roman" w:hAnsi="Times New Roman" w:cs="Times New Roman"/>
          <w:sz w:val="24"/>
          <w:szCs w:val="24"/>
        </w:rPr>
        <w:t xml:space="preserve"> odabire se </w:t>
      </w:r>
      <w:r w:rsidRPr="00A01F09">
        <w:rPr>
          <w:rFonts w:ascii="Times New Roman" w:hAnsi="Times New Roman" w:cs="Times New Roman"/>
          <w:sz w:val="24"/>
          <w:szCs w:val="24"/>
        </w:rPr>
        <w:t>KRISTINA ZORČIĆ, VL. OBRTA ZORČIĆ RENT, Ražinska 24, Šibenik, OIB: 73901600358</w:t>
      </w:r>
      <w:r>
        <w:rPr>
          <w:rFonts w:ascii="Times New Roman" w:hAnsi="Times New Roman" w:cs="Times New Roman"/>
          <w:sz w:val="24"/>
          <w:szCs w:val="24"/>
        </w:rPr>
        <w:t>, za ukupnu godišnju naknadu u iznosu od 4.920,00 EUR.</w:t>
      </w:r>
    </w:p>
    <w:p w14:paraId="6F6A753C" w14:textId="77777777" w:rsidR="00A01F09" w:rsidRDefault="00A01F09" w:rsidP="00A01F09">
      <w:pPr>
        <w:spacing w:after="0" w:line="240" w:lineRule="auto"/>
        <w:jc w:val="both"/>
        <w:rPr>
          <w:rFonts w:ascii="Times New Roman" w:hAnsi="Times New Roman" w:cs="Times New Roman"/>
          <w:sz w:val="24"/>
          <w:szCs w:val="24"/>
        </w:rPr>
      </w:pPr>
    </w:p>
    <w:p w14:paraId="126031E5" w14:textId="7D446BC5" w:rsidR="00A01F09" w:rsidRDefault="00A01F09" w:rsidP="00A01F09">
      <w:pPr>
        <w:pStyle w:val="Odlomakpopisa"/>
        <w:numPr>
          <w:ilvl w:val="0"/>
          <w:numId w:val="3"/>
        </w:numPr>
        <w:rPr>
          <w:rFonts w:ascii="Times New Roman" w:hAnsi="Times New Roman" w:cs="Times New Roman"/>
          <w:sz w:val="24"/>
          <w:szCs w:val="24"/>
        </w:rPr>
      </w:pPr>
      <w:r w:rsidRPr="00A01F09">
        <w:rPr>
          <w:rFonts w:ascii="Times New Roman" w:hAnsi="Times New Roman" w:cs="Times New Roman"/>
          <w:sz w:val="24"/>
          <w:szCs w:val="24"/>
        </w:rPr>
        <w:t>Za redni broj iz natječaja 1.2. Mikrolokacija: 3A - naselje BRODARICA- plaža Rezalište, na 5456 k.o. Donje Polje,  pozicija 3 – 1 dozvola za iznajmljivanje opreme za rekreaciju i sport - suncobrani 25 komada i ležaljke 50 komada</w:t>
      </w:r>
      <w:r>
        <w:rPr>
          <w:rFonts w:ascii="Times New Roman" w:hAnsi="Times New Roman" w:cs="Times New Roman"/>
          <w:sz w:val="24"/>
          <w:szCs w:val="24"/>
        </w:rPr>
        <w:t xml:space="preserve"> odabire se </w:t>
      </w:r>
      <w:r w:rsidRPr="00A01F09">
        <w:rPr>
          <w:rFonts w:ascii="Times New Roman" w:hAnsi="Times New Roman" w:cs="Times New Roman"/>
          <w:sz w:val="24"/>
          <w:szCs w:val="24"/>
        </w:rPr>
        <w:t>MARKO DRAGOJEVIĆ, VL. OBRTA DIGITALL, Maratuša 1. br. 12, Brodarica, OIB: 75974762898</w:t>
      </w:r>
      <w:r>
        <w:rPr>
          <w:rFonts w:ascii="Times New Roman" w:hAnsi="Times New Roman" w:cs="Times New Roman"/>
          <w:sz w:val="24"/>
          <w:szCs w:val="24"/>
        </w:rPr>
        <w:t>, za ukupnu godišnju naknadu u iznosu od 3.000,00 EUR.</w:t>
      </w:r>
    </w:p>
    <w:p w14:paraId="1D20D21F" w14:textId="77777777" w:rsidR="00A01F09" w:rsidRPr="00A01F09" w:rsidRDefault="00A01F09" w:rsidP="00A01F09">
      <w:pPr>
        <w:pStyle w:val="Odlomakpopisa"/>
        <w:rPr>
          <w:rFonts w:ascii="Times New Roman" w:hAnsi="Times New Roman" w:cs="Times New Roman"/>
          <w:sz w:val="24"/>
          <w:szCs w:val="24"/>
        </w:rPr>
      </w:pPr>
    </w:p>
    <w:p w14:paraId="327F1959" w14:textId="7288492B" w:rsidR="00A01F09" w:rsidRDefault="00A01F09" w:rsidP="00A01F09">
      <w:pPr>
        <w:pStyle w:val="Odlomakpopisa"/>
        <w:numPr>
          <w:ilvl w:val="0"/>
          <w:numId w:val="3"/>
        </w:numPr>
        <w:jc w:val="both"/>
        <w:rPr>
          <w:rFonts w:ascii="Times New Roman" w:hAnsi="Times New Roman" w:cs="Times New Roman"/>
          <w:sz w:val="24"/>
          <w:szCs w:val="24"/>
        </w:rPr>
      </w:pPr>
      <w:r w:rsidRPr="00A01F09">
        <w:rPr>
          <w:rFonts w:ascii="Times New Roman" w:hAnsi="Times New Roman" w:cs="Times New Roman"/>
          <w:sz w:val="24"/>
          <w:szCs w:val="24"/>
        </w:rPr>
        <w:t>Za redni broj iz natječaja 1.3. Mikrolokacija: 3A - naselje BRODARICA- plaža Rezalište, na 5456 k.o. Donje Polje, pozicija 4 – 1 dozvola za iznajmljivanje opreme za rekreaciju i sport - suncobrani 20 komada i ležaljke 30 komada odabire se ANA SLAMIĆ, VL. OBRTA MOANA, Remetinečki gaj 2H, Zagreb, OIB: 57511014548, za ukupnu godišnju naknadu u iznosu od 2.500,00 EUR.</w:t>
      </w:r>
    </w:p>
    <w:p w14:paraId="320F24BD" w14:textId="77777777" w:rsidR="00A01F09" w:rsidRPr="00A01F09" w:rsidRDefault="00A01F09" w:rsidP="00A01F09">
      <w:pPr>
        <w:pStyle w:val="Odlomakpopisa"/>
        <w:jc w:val="both"/>
        <w:rPr>
          <w:rFonts w:ascii="Times New Roman" w:hAnsi="Times New Roman" w:cs="Times New Roman"/>
          <w:sz w:val="24"/>
          <w:szCs w:val="24"/>
        </w:rPr>
      </w:pPr>
    </w:p>
    <w:p w14:paraId="4C76751C" w14:textId="21483C98" w:rsidR="00A01F09" w:rsidRDefault="00A01F09" w:rsidP="00A01F09">
      <w:pPr>
        <w:pStyle w:val="Odlomakpopisa"/>
        <w:numPr>
          <w:ilvl w:val="0"/>
          <w:numId w:val="3"/>
        </w:numPr>
        <w:jc w:val="both"/>
        <w:rPr>
          <w:rFonts w:ascii="Times New Roman" w:hAnsi="Times New Roman" w:cs="Times New Roman"/>
          <w:sz w:val="24"/>
          <w:szCs w:val="24"/>
        </w:rPr>
      </w:pPr>
      <w:r w:rsidRPr="00A01F09">
        <w:rPr>
          <w:rFonts w:ascii="Times New Roman" w:hAnsi="Times New Roman" w:cs="Times New Roman"/>
          <w:sz w:val="24"/>
          <w:szCs w:val="24"/>
        </w:rPr>
        <w:t>Za redni broj iz natječaja 1.4. Mikrolokacija: 10B - naselje GREBAŠTICA, ispred kat. čest. 239/2 K.O. Krapanj – 1 dozvola za iznajmljivanje opreme za rekreaciju i sport brodica na motorni pogon - 1 komad</w:t>
      </w:r>
      <w:r>
        <w:rPr>
          <w:rFonts w:ascii="Times New Roman" w:hAnsi="Times New Roman" w:cs="Times New Roman"/>
          <w:sz w:val="24"/>
          <w:szCs w:val="24"/>
        </w:rPr>
        <w:t xml:space="preserve"> odabire se </w:t>
      </w:r>
      <w:r w:rsidRPr="00A01F09">
        <w:rPr>
          <w:rFonts w:ascii="Times New Roman" w:hAnsi="Times New Roman" w:cs="Times New Roman"/>
          <w:sz w:val="24"/>
          <w:szCs w:val="24"/>
        </w:rPr>
        <w:t>tvrtk</w:t>
      </w:r>
      <w:r>
        <w:rPr>
          <w:rFonts w:ascii="Times New Roman" w:hAnsi="Times New Roman" w:cs="Times New Roman"/>
          <w:sz w:val="24"/>
          <w:szCs w:val="24"/>
        </w:rPr>
        <w:t xml:space="preserve">a </w:t>
      </w:r>
      <w:r w:rsidRPr="00A01F09">
        <w:rPr>
          <w:rFonts w:ascii="Times New Roman" w:hAnsi="Times New Roman" w:cs="Times New Roman"/>
          <w:sz w:val="24"/>
          <w:szCs w:val="24"/>
        </w:rPr>
        <w:t>ZELENI VAL d.o.o. Stjepana Radića 44, Šibenik, OIB: 50890345283</w:t>
      </w:r>
      <w:r>
        <w:rPr>
          <w:rFonts w:ascii="Times New Roman" w:hAnsi="Times New Roman" w:cs="Times New Roman"/>
          <w:sz w:val="24"/>
          <w:szCs w:val="24"/>
        </w:rPr>
        <w:t>, za ukupnu godišnju naknadu u iznosu od 850,00 EUR.</w:t>
      </w:r>
    </w:p>
    <w:p w14:paraId="1D18C8F3" w14:textId="77777777" w:rsidR="00A01F09" w:rsidRPr="00A01F09" w:rsidRDefault="00A01F09" w:rsidP="009126CD">
      <w:pPr>
        <w:pStyle w:val="Odlomakpopisa"/>
        <w:jc w:val="both"/>
        <w:rPr>
          <w:rFonts w:ascii="Times New Roman" w:hAnsi="Times New Roman" w:cs="Times New Roman"/>
          <w:sz w:val="24"/>
          <w:szCs w:val="24"/>
        </w:rPr>
      </w:pPr>
    </w:p>
    <w:p w14:paraId="54A75605" w14:textId="4D23679A" w:rsidR="009126CD" w:rsidRDefault="009126CD" w:rsidP="009126CD">
      <w:pPr>
        <w:pStyle w:val="Odlomakpopisa"/>
        <w:numPr>
          <w:ilvl w:val="0"/>
          <w:numId w:val="3"/>
        </w:numPr>
        <w:jc w:val="both"/>
        <w:rPr>
          <w:rFonts w:ascii="Times New Roman" w:hAnsi="Times New Roman" w:cs="Times New Roman"/>
          <w:sz w:val="24"/>
          <w:szCs w:val="24"/>
        </w:rPr>
      </w:pPr>
      <w:r w:rsidRPr="009126CD">
        <w:rPr>
          <w:rFonts w:ascii="Times New Roman" w:hAnsi="Times New Roman" w:cs="Times New Roman"/>
          <w:sz w:val="24"/>
          <w:szCs w:val="24"/>
        </w:rPr>
        <w:t>Za redni broj iz natječaja 1.5. Mikrolokacija: 14 B - naselje ŠIBENIK, Obala prvoboraca i Obala palih omladinaca, ispred ugostiteljskog objekta „POINT BAR“ pozicija 1 – 1 dozvola za obavljanje ugostiteljske djelatnosti pripreme i usluživanja pića i hrane – terasa 28 m2</w:t>
      </w:r>
      <w:r>
        <w:rPr>
          <w:rFonts w:ascii="Times New Roman" w:hAnsi="Times New Roman" w:cs="Times New Roman"/>
          <w:sz w:val="24"/>
          <w:szCs w:val="24"/>
        </w:rPr>
        <w:t xml:space="preserve"> odabire se </w:t>
      </w:r>
      <w:r w:rsidRPr="009126CD">
        <w:rPr>
          <w:rFonts w:ascii="Times New Roman" w:hAnsi="Times New Roman" w:cs="Times New Roman"/>
          <w:sz w:val="24"/>
          <w:szCs w:val="24"/>
        </w:rPr>
        <w:t>STIPE MENĐUŠIĆ, VL. U.O. SIBENICO, Obala prvoboraca 7, Šibenik, OIB: 47026591568</w:t>
      </w:r>
      <w:r>
        <w:rPr>
          <w:rFonts w:ascii="Times New Roman" w:hAnsi="Times New Roman" w:cs="Times New Roman"/>
          <w:sz w:val="24"/>
          <w:szCs w:val="24"/>
        </w:rPr>
        <w:t>, za ukupnu godišnju naknadu u iznosu od 1.708,00 EUR.</w:t>
      </w:r>
    </w:p>
    <w:p w14:paraId="0F0EFDD8" w14:textId="77777777" w:rsidR="009126CD" w:rsidRPr="009126CD" w:rsidRDefault="009126CD" w:rsidP="009126CD">
      <w:pPr>
        <w:pStyle w:val="Odlomakpopisa"/>
        <w:jc w:val="both"/>
        <w:rPr>
          <w:rFonts w:ascii="Times New Roman" w:hAnsi="Times New Roman" w:cs="Times New Roman"/>
          <w:sz w:val="24"/>
          <w:szCs w:val="24"/>
        </w:rPr>
      </w:pPr>
    </w:p>
    <w:p w14:paraId="7BF9F0B2" w14:textId="2B351884" w:rsidR="00C50C85" w:rsidRPr="009126CD" w:rsidRDefault="009126CD" w:rsidP="009126CD">
      <w:pPr>
        <w:pStyle w:val="Odlomakpopisa"/>
        <w:numPr>
          <w:ilvl w:val="0"/>
          <w:numId w:val="3"/>
        </w:numPr>
        <w:jc w:val="both"/>
        <w:rPr>
          <w:rFonts w:ascii="Times New Roman" w:hAnsi="Times New Roman" w:cs="Times New Roman"/>
          <w:sz w:val="24"/>
          <w:szCs w:val="24"/>
        </w:rPr>
      </w:pPr>
      <w:r w:rsidRPr="009126CD">
        <w:rPr>
          <w:rFonts w:ascii="Times New Roman" w:hAnsi="Times New Roman" w:cs="Times New Roman"/>
          <w:sz w:val="24"/>
          <w:szCs w:val="24"/>
        </w:rPr>
        <w:lastRenderedPageBreak/>
        <w:t>Za redni broj iz natječaja 1.6. Mikrolokacija: 14 B - naselje ŠIBENIK, Obala prvoboraca i Obala palih omladinaca, ispred ugostiteljskog objekta „POINT BAR“ pozicija 2 – 1 dozvola za obavljanje ugostiteljske djelatnosti pripreme i usluživanja pića i hrane – terasa 27 m2</w:t>
      </w:r>
      <w:r>
        <w:rPr>
          <w:rFonts w:ascii="Times New Roman" w:hAnsi="Times New Roman" w:cs="Times New Roman"/>
          <w:sz w:val="24"/>
          <w:szCs w:val="24"/>
        </w:rPr>
        <w:t xml:space="preserve"> odabire se </w:t>
      </w:r>
      <w:r w:rsidRPr="009126CD">
        <w:rPr>
          <w:rFonts w:ascii="Times New Roman" w:hAnsi="Times New Roman" w:cs="Times New Roman"/>
          <w:sz w:val="24"/>
          <w:szCs w:val="24"/>
        </w:rPr>
        <w:t>EMIL DOMIĆ, VL. U.O.  DOMINO, Obala prvoboraca 11, Šibenik, OIB: 18126685639</w:t>
      </w:r>
      <w:r>
        <w:rPr>
          <w:rFonts w:ascii="Times New Roman" w:hAnsi="Times New Roman" w:cs="Times New Roman"/>
          <w:sz w:val="24"/>
          <w:szCs w:val="24"/>
        </w:rPr>
        <w:t>, za ukupnu godišnju naknadu u iznosu od 1.620,00 EUR.</w:t>
      </w:r>
    </w:p>
    <w:p w14:paraId="18819ED4" w14:textId="73BDF00D" w:rsidR="00ED6A27" w:rsidRDefault="00725E7C" w:rsidP="002B7435">
      <w:pPr>
        <w:spacing w:after="0" w:line="240" w:lineRule="auto"/>
        <w:jc w:val="center"/>
        <w:rPr>
          <w:rFonts w:ascii="Times New Roman" w:hAnsi="Times New Roman" w:cs="Times New Roman"/>
          <w:b/>
          <w:bCs/>
          <w:sz w:val="24"/>
          <w:szCs w:val="24"/>
        </w:rPr>
      </w:pPr>
      <w:r w:rsidRPr="00725E7C">
        <w:rPr>
          <w:rFonts w:ascii="Times New Roman" w:hAnsi="Times New Roman" w:cs="Times New Roman"/>
          <w:b/>
          <w:bCs/>
          <w:sz w:val="24"/>
          <w:szCs w:val="24"/>
        </w:rPr>
        <w:t xml:space="preserve">Članak 2. </w:t>
      </w:r>
    </w:p>
    <w:p w14:paraId="4E29FA78" w14:textId="77777777" w:rsidR="00725E7C" w:rsidRPr="00725E7C" w:rsidRDefault="00725E7C" w:rsidP="002B7435">
      <w:pPr>
        <w:spacing w:after="0" w:line="240" w:lineRule="auto"/>
        <w:jc w:val="center"/>
        <w:rPr>
          <w:rFonts w:ascii="Times New Roman" w:hAnsi="Times New Roman" w:cs="Times New Roman"/>
          <w:b/>
          <w:bCs/>
          <w:sz w:val="24"/>
          <w:szCs w:val="24"/>
        </w:rPr>
      </w:pPr>
    </w:p>
    <w:p w14:paraId="7B2B8BAF" w14:textId="7CD618CE" w:rsidR="002D2CD4" w:rsidRDefault="002D2CD4" w:rsidP="00826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temelju ove Odluke, </w:t>
      </w:r>
      <w:r w:rsidR="00D13725">
        <w:rPr>
          <w:rFonts w:ascii="Times New Roman" w:hAnsi="Times New Roman" w:cs="Times New Roman"/>
          <w:sz w:val="24"/>
          <w:szCs w:val="24"/>
        </w:rPr>
        <w:t>rješenje o davanju dozvole</w:t>
      </w:r>
      <w:r>
        <w:rPr>
          <w:rFonts w:ascii="Times New Roman" w:hAnsi="Times New Roman" w:cs="Times New Roman"/>
          <w:sz w:val="24"/>
          <w:szCs w:val="24"/>
        </w:rPr>
        <w:t xml:space="preserve"> na pomorskom dobru </w:t>
      </w:r>
      <w:r w:rsidR="00D13725">
        <w:rPr>
          <w:rFonts w:ascii="Times New Roman" w:hAnsi="Times New Roman" w:cs="Times New Roman"/>
          <w:sz w:val="24"/>
          <w:szCs w:val="24"/>
        </w:rPr>
        <w:t>donosi</w:t>
      </w:r>
      <w:r>
        <w:rPr>
          <w:rFonts w:ascii="Times New Roman" w:hAnsi="Times New Roman" w:cs="Times New Roman"/>
          <w:sz w:val="24"/>
          <w:szCs w:val="24"/>
        </w:rPr>
        <w:t xml:space="preserve"> gradonačelnik.</w:t>
      </w:r>
    </w:p>
    <w:p w14:paraId="651E0E37" w14:textId="210F877D" w:rsidR="002D2CD4" w:rsidRDefault="00D13725" w:rsidP="00826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Rješenje o davanju d</w:t>
      </w:r>
      <w:r w:rsidR="002D2CD4">
        <w:rPr>
          <w:rFonts w:ascii="Times New Roman" w:hAnsi="Times New Roman" w:cs="Times New Roman"/>
          <w:sz w:val="24"/>
          <w:szCs w:val="24"/>
        </w:rPr>
        <w:t xml:space="preserve">ozvola na pomorskom dobru je upravni akt na temelju kojeg gospodarski subjekt stječe pravo </w:t>
      </w:r>
      <w:r>
        <w:rPr>
          <w:rFonts w:ascii="Times New Roman" w:hAnsi="Times New Roman" w:cs="Times New Roman"/>
          <w:sz w:val="24"/>
          <w:szCs w:val="24"/>
        </w:rPr>
        <w:t>na</w:t>
      </w:r>
      <w:r w:rsidR="002D2CD4">
        <w:rPr>
          <w:rFonts w:ascii="Times New Roman" w:hAnsi="Times New Roman" w:cs="Times New Roman"/>
          <w:sz w:val="24"/>
          <w:szCs w:val="24"/>
        </w:rPr>
        <w:t xml:space="preserve"> obavljanje djelatnosti kojom se ne ograničava opća upotreba pomorskog dobra.</w:t>
      </w:r>
    </w:p>
    <w:p w14:paraId="7132DC7B" w14:textId="69525C31" w:rsidR="00B82D08" w:rsidRDefault="00B82D08" w:rsidP="00826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Sve dozvole navedene u članku 1. ove Odluke </w:t>
      </w:r>
      <w:r w:rsidR="00505AE1">
        <w:rPr>
          <w:rFonts w:ascii="Times New Roman" w:hAnsi="Times New Roman" w:cs="Times New Roman"/>
          <w:sz w:val="24"/>
          <w:szCs w:val="24"/>
        </w:rPr>
        <w:t>daju se</w:t>
      </w:r>
      <w:r>
        <w:rPr>
          <w:rFonts w:ascii="Times New Roman" w:hAnsi="Times New Roman" w:cs="Times New Roman"/>
          <w:sz w:val="24"/>
          <w:szCs w:val="24"/>
        </w:rPr>
        <w:t xml:space="preserve"> na vrijeme od 2 (dvije)</w:t>
      </w:r>
      <w:r w:rsidR="002B7435" w:rsidRPr="002B7435">
        <w:rPr>
          <w:rFonts w:ascii="Times New Roman" w:hAnsi="Times New Roman" w:cs="Times New Roman"/>
          <w:sz w:val="24"/>
          <w:szCs w:val="24"/>
        </w:rPr>
        <w:t xml:space="preserve"> </w:t>
      </w:r>
      <w:r w:rsidR="002B7435" w:rsidRPr="005975F6">
        <w:rPr>
          <w:rFonts w:ascii="Times New Roman" w:hAnsi="Times New Roman" w:cs="Times New Roman"/>
          <w:sz w:val="24"/>
          <w:szCs w:val="24"/>
        </w:rPr>
        <w:t>godine odnosno do 31.12.2025. godine</w:t>
      </w:r>
      <w:r w:rsidR="002B7435">
        <w:rPr>
          <w:rFonts w:ascii="Times New Roman" w:hAnsi="Times New Roman" w:cs="Times New Roman"/>
          <w:sz w:val="24"/>
          <w:szCs w:val="24"/>
        </w:rPr>
        <w:t>.</w:t>
      </w:r>
      <w:r>
        <w:rPr>
          <w:rFonts w:ascii="Times New Roman" w:hAnsi="Times New Roman" w:cs="Times New Roman"/>
          <w:sz w:val="24"/>
          <w:szCs w:val="24"/>
        </w:rPr>
        <w:t xml:space="preserve"> </w:t>
      </w:r>
    </w:p>
    <w:p w14:paraId="07A69BB9" w14:textId="77777777" w:rsidR="005620F6" w:rsidRDefault="002B7435" w:rsidP="00826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Godišnju naknadu za dozvolu na pomorskom dob</w:t>
      </w:r>
      <w:r w:rsidR="00EC03C8">
        <w:rPr>
          <w:rFonts w:ascii="Times New Roman" w:hAnsi="Times New Roman" w:cs="Times New Roman"/>
          <w:sz w:val="24"/>
          <w:szCs w:val="24"/>
        </w:rPr>
        <w:t>r</w:t>
      </w:r>
      <w:r>
        <w:rPr>
          <w:rFonts w:ascii="Times New Roman" w:hAnsi="Times New Roman" w:cs="Times New Roman"/>
          <w:sz w:val="24"/>
          <w:szCs w:val="24"/>
        </w:rPr>
        <w:t>u</w:t>
      </w:r>
      <w:r w:rsidR="00EC03C8">
        <w:rPr>
          <w:rFonts w:ascii="Times New Roman" w:hAnsi="Times New Roman" w:cs="Times New Roman"/>
          <w:sz w:val="24"/>
          <w:szCs w:val="24"/>
        </w:rPr>
        <w:t xml:space="preserve"> </w:t>
      </w:r>
      <w:r>
        <w:rPr>
          <w:rFonts w:ascii="Times New Roman" w:hAnsi="Times New Roman" w:cs="Times New Roman"/>
          <w:sz w:val="24"/>
          <w:szCs w:val="24"/>
        </w:rPr>
        <w:t xml:space="preserve">ovlaštenik dozvole dužan je </w:t>
      </w:r>
      <w:r w:rsidR="003B3015">
        <w:rPr>
          <w:rFonts w:ascii="Times New Roman" w:hAnsi="Times New Roman" w:cs="Times New Roman"/>
          <w:sz w:val="24"/>
          <w:szCs w:val="24"/>
        </w:rPr>
        <w:t>podmiri za 2024. godinu u cjelokupnom godišnjem iznosu prije izdavanja dozvole</w:t>
      </w:r>
      <w:r w:rsidR="00D13725">
        <w:rPr>
          <w:rFonts w:ascii="Times New Roman" w:hAnsi="Times New Roman" w:cs="Times New Roman"/>
          <w:sz w:val="24"/>
          <w:szCs w:val="24"/>
        </w:rPr>
        <w:t>,</w:t>
      </w:r>
      <w:r w:rsidR="003B3015">
        <w:rPr>
          <w:rFonts w:ascii="Times New Roman" w:hAnsi="Times New Roman" w:cs="Times New Roman"/>
          <w:sz w:val="24"/>
          <w:szCs w:val="24"/>
        </w:rPr>
        <w:t xml:space="preserve"> a za 2025. godinu najkasnije do 31. ožujka 2025. go</w:t>
      </w:r>
      <w:r w:rsidR="00EC03C8">
        <w:rPr>
          <w:rFonts w:ascii="Times New Roman" w:hAnsi="Times New Roman" w:cs="Times New Roman"/>
          <w:sz w:val="24"/>
          <w:szCs w:val="24"/>
        </w:rPr>
        <w:t>d</w:t>
      </w:r>
      <w:r w:rsidR="003B3015">
        <w:rPr>
          <w:rFonts w:ascii="Times New Roman" w:hAnsi="Times New Roman" w:cs="Times New Roman"/>
          <w:sz w:val="24"/>
          <w:szCs w:val="24"/>
        </w:rPr>
        <w:t>ine.</w:t>
      </w:r>
    </w:p>
    <w:p w14:paraId="610112EF" w14:textId="1DB0AD00" w:rsidR="005620F6" w:rsidRDefault="005620F6" w:rsidP="008260C3">
      <w:pPr>
        <w:spacing w:after="0" w:line="240" w:lineRule="auto"/>
        <w:jc w:val="both"/>
        <w:rPr>
          <w:rFonts w:ascii="Times New Roman" w:hAnsi="Times New Roman" w:cs="Times New Roman"/>
          <w:sz w:val="24"/>
          <w:szCs w:val="24"/>
        </w:rPr>
      </w:pPr>
      <w:r w:rsidRPr="005620F6">
        <w:rPr>
          <w:rFonts w:ascii="Times New Roman" w:hAnsi="Times New Roman" w:cs="Times New Roman"/>
          <w:sz w:val="24"/>
          <w:szCs w:val="24"/>
        </w:rPr>
        <w:t>Zajedno s dostavom potvrde o uplati godišnje naknade za dozvolu na pomorskom dobru za 2024. godinu i prije izdavanja dozvole ovlaštenik dozvole je dužan dostaviti bjanko zadužnicu na iznos u visini ponuđene naknade za razdoblje od jedne (1) godine, kojom ovlaštenik dozvole na pomorskom dobru daje suglasnost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za korištenje dozvole na pomorskom dobru preko mjere, te radi naplate eventualnih troškova ovrhe</w:t>
      </w:r>
    </w:p>
    <w:p w14:paraId="307F6368" w14:textId="77777777" w:rsidR="003B3015" w:rsidRDefault="003B3015" w:rsidP="008260C3">
      <w:pPr>
        <w:spacing w:after="0" w:line="240" w:lineRule="auto"/>
        <w:jc w:val="both"/>
        <w:rPr>
          <w:rFonts w:ascii="Times New Roman" w:hAnsi="Times New Roman" w:cs="Times New Roman"/>
          <w:sz w:val="24"/>
          <w:szCs w:val="24"/>
        </w:rPr>
      </w:pPr>
    </w:p>
    <w:p w14:paraId="293FBCBF" w14:textId="38CA469D" w:rsidR="003B3015" w:rsidRPr="006E0729" w:rsidRDefault="003B3015" w:rsidP="003B3015">
      <w:pPr>
        <w:spacing w:after="0" w:line="240" w:lineRule="auto"/>
        <w:jc w:val="center"/>
        <w:rPr>
          <w:rFonts w:ascii="Times New Roman" w:hAnsi="Times New Roman" w:cs="Times New Roman"/>
          <w:b/>
          <w:bCs/>
          <w:sz w:val="24"/>
          <w:szCs w:val="24"/>
        </w:rPr>
      </w:pPr>
      <w:r w:rsidRPr="006E0729">
        <w:rPr>
          <w:rFonts w:ascii="Times New Roman" w:hAnsi="Times New Roman" w:cs="Times New Roman"/>
          <w:b/>
          <w:bCs/>
          <w:sz w:val="24"/>
          <w:szCs w:val="24"/>
        </w:rPr>
        <w:t>Članak 3.</w:t>
      </w:r>
    </w:p>
    <w:p w14:paraId="0BA3BBA6" w14:textId="77777777" w:rsidR="00ED6A27" w:rsidRDefault="00ED6A27" w:rsidP="003B3015">
      <w:pPr>
        <w:spacing w:after="0" w:line="240" w:lineRule="auto"/>
        <w:jc w:val="center"/>
        <w:rPr>
          <w:rFonts w:ascii="Times New Roman" w:hAnsi="Times New Roman" w:cs="Times New Roman"/>
          <w:sz w:val="24"/>
          <w:szCs w:val="24"/>
        </w:rPr>
      </w:pPr>
    </w:p>
    <w:p w14:paraId="290E8F9E" w14:textId="66D5A8BB" w:rsidR="003B3015" w:rsidRPr="004F5CD1" w:rsidRDefault="003B3015" w:rsidP="00ED6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Ova Odluka se dostavlja javnom objavom  na službenim mrežnim stranicama Grada Šibenika (</w:t>
      </w:r>
      <w:hyperlink r:id="rId8" w:history="1">
        <w:r w:rsidRPr="005D090D">
          <w:rPr>
            <w:rStyle w:val="Hiperveza"/>
            <w:rFonts w:ascii="Times New Roman" w:hAnsi="Times New Roman" w:cs="Times New Roman"/>
            <w:sz w:val="24"/>
            <w:szCs w:val="24"/>
          </w:rPr>
          <w:t>www.sibenik.hr</w:t>
        </w:r>
      </w:hyperlink>
      <w:r>
        <w:rPr>
          <w:rFonts w:ascii="Times New Roman" w:hAnsi="Times New Roman" w:cs="Times New Roman"/>
          <w:sz w:val="24"/>
          <w:szCs w:val="24"/>
        </w:rPr>
        <w:t>)</w:t>
      </w:r>
      <w:r w:rsidR="004F5CD1">
        <w:rPr>
          <w:rFonts w:ascii="Times New Roman" w:hAnsi="Times New Roman" w:cs="Times New Roman"/>
          <w:sz w:val="24"/>
          <w:szCs w:val="24"/>
        </w:rPr>
        <w:t>,</w:t>
      </w:r>
      <w:r>
        <w:rPr>
          <w:rFonts w:ascii="Times New Roman" w:hAnsi="Times New Roman" w:cs="Times New Roman"/>
          <w:sz w:val="24"/>
          <w:szCs w:val="24"/>
        </w:rPr>
        <w:t xml:space="preserve"> a </w:t>
      </w:r>
      <w:r w:rsidRPr="004F5CD1">
        <w:rPr>
          <w:rFonts w:ascii="Times New Roman" w:hAnsi="Times New Roman" w:cs="Times New Roman"/>
          <w:sz w:val="24"/>
          <w:szCs w:val="24"/>
        </w:rPr>
        <w:t xml:space="preserve">dostava se smatra obavljenom </w:t>
      </w:r>
      <w:r w:rsidR="00ED6A27" w:rsidRPr="004F5CD1">
        <w:rPr>
          <w:rFonts w:ascii="Times New Roman" w:hAnsi="Times New Roman" w:cs="Times New Roman"/>
          <w:sz w:val="24"/>
          <w:szCs w:val="24"/>
        </w:rPr>
        <w:t xml:space="preserve">istekom osmog </w:t>
      </w:r>
      <w:r w:rsidRPr="004F5CD1">
        <w:rPr>
          <w:rFonts w:ascii="Times New Roman" w:hAnsi="Times New Roman" w:cs="Times New Roman"/>
          <w:sz w:val="24"/>
          <w:szCs w:val="24"/>
        </w:rPr>
        <w:t>dan</w:t>
      </w:r>
      <w:r w:rsidR="007F3D0A">
        <w:rPr>
          <w:rFonts w:ascii="Times New Roman" w:hAnsi="Times New Roman" w:cs="Times New Roman"/>
          <w:sz w:val="24"/>
          <w:szCs w:val="24"/>
        </w:rPr>
        <w:t>a od dana</w:t>
      </w:r>
      <w:r w:rsidRPr="004F5CD1">
        <w:rPr>
          <w:rFonts w:ascii="Times New Roman" w:hAnsi="Times New Roman" w:cs="Times New Roman"/>
          <w:sz w:val="24"/>
          <w:szCs w:val="24"/>
        </w:rPr>
        <w:t xml:space="preserve"> javne objave.</w:t>
      </w:r>
    </w:p>
    <w:p w14:paraId="24A0AD64" w14:textId="77777777" w:rsidR="003B3015" w:rsidRPr="004F5CD1" w:rsidRDefault="003B3015" w:rsidP="003B3015">
      <w:pPr>
        <w:spacing w:after="0" w:line="240" w:lineRule="auto"/>
        <w:rPr>
          <w:rFonts w:ascii="Times New Roman" w:hAnsi="Times New Roman" w:cs="Times New Roman"/>
          <w:sz w:val="24"/>
          <w:szCs w:val="24"/>
        </w:rPr>
      </w:pPr>
    </w:p>
    <w:p w14:paraId="06F522EA" w14:textId="02269FE2" w:rsidR="003B3015" w:rsidRPr="006E0729" w:rsidRDefault="003B3015" w:rsidP="00A16570">
      <w:pPr>
        <w:spacing w:after="0" w:line="240" w:lineRule="auto"/>
        <w:jc w:val="center"/>
        <w:rPr>
          <w:rFonts w:ascii="Times New Roman" w:hAnsi="Times New Roman" w:cs="Times New Roman"/>
          <w:b/>
          <w:bCs/>
          <w:sz w:val="24"/>
          <w:szCs w:val="24"/>
        </w:rPr>
      </w:pPr>
      <w:r w:rsidRPr="006E0729">
        <w:rPr>
          <w:rFonts w:ascii="Times New Roman" w:hAnsi="Times New Roman" w:cs="Times New Roman"/>
          <w:b/>
          <w:bCs/>
          <w:sz w:val="24"/>
          <w:szCs w:val="24"/>
        </w:rPr>
        <w:t>Članak 4.</w:t>
      </w:r>
    </w:p>
    <w:p w14:paraId="2761B308" w14:textId="77777777" w:rsidR="00ED6A27" w:rsidRDefault="00ED6A27" w:rsidP="00A16570">
      <w:pPr>
        <w:spacing w:after="0" w:line="240" w:lineRule="auto"/>
        <w:jc w:val="center"/>
        <w:rPr>
          <w:rFonts w:ascii="Times New Roman" w:hAnsi="Times New Roman" w:cs="Times New Roman"/>
          <w:sz w:val="24"/>
          <w:szCs w:val="24"/>
        </w:rPr>
      </w:pPr>
    </w:p>
    <w:p w14:paraId="17411048" w14:textId="72974187" w:rsidR="003B3015" w:rsidRDefault="003B3015" w:rsidP="00702A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Ova Odluka stupa na snagu dan</w:t>
      </w:r>
      <w:r w:rsidR="006A2301">
        <w:rPr>
          <w:rFonts w:ascii="Times New Roman" w:hAnsi="Times New Roman" w:cs="Times New Roman"/>
          <w:sz w:val="24"/>
          <w:szCs w:val="24"/>
        </w:rPr>
        <w:t>om</w:t>
      </w:r>
      <w:r>
        <w:rPr>
          <w:rFonts w:ascii="Times New Roman" w:hAnsi="Times New Roman" w:cs="Times New Roman"/>
          <w:sz w:val="24"/>
          <w:szCs w:val="24"/>
        </w:rPr>
        <w:t xml:space="preserve"> objave u</w:t>
      </w:r>
      <w:r w:rsidR="00A33C8B">
        <w:rPr>
          <w:rFonts w:ascii="Times New Roman" w:hAnsi="Times New Roman" w:cs="Times New Roman"/>
          <w:sz w:val="24"/>
          <w:szCs w:val="24"/>
        </w:rPr>
        <w:t xml:space="preserve"> „Službenom glasniku Grada</w:t>
      </w:r>
      <w:r w:rsidR="00702A15">
        <w:rPr>
          <w:rFonts w:ascii="Times New Roman" w:hAnsi="Times New Roman" w:cs="Times New Roman"/>
          <w:sz w:val="24"/>
          <w:szCs w:val="24"/>
        </w:rPr>
        <w:t xml:space="preserve"> </w:t>
      </w:r>
      <w:r w:rsidR="00A33C8B">
        <w:rPr>
          <w:rFonts w:ascii="Times New Roman" w:hAnsi="Times New Roman" w:cs="Times New Roman"/>
          <w:sz w:val="24"/>
          <w:szCs w:val="24"/>
        </w:rPr>
        <w:t>Šibenika“.</w:t>
      </w:r>
      <w:r>
        <w:rPr>
          <w:rFonts w:ascii="Times New Roman" w:hAnsi="Times New Roman" w:cs="Times New Roman"/>
          <w:sz w:val="24"/>
          <w:szCs w:val="24"/>
        </w:rPr>
        <w:t xml:space="preserve"> </w:t>
      </w:r>
    </w:p>
    <w:p w14:paraId="3B014FA7" w14:textId="0AF09454" w:rsidR="00A16570" w:rsidRDefault="00A16570" w:rsidP="00ED6A27">
      <w:pPr>
        <w:spacing w:after="0" w:line="240" w:lineRule="auto"/>
        <w:rPr>
          <w:rFonts w:ascii="Times New Roman" w:hAnsi="Times New Roman" w:cs="Times New Roman"/>
          <w:sz w:val="24"/>
          <w:szCs w:val="24"/>
        </w:rPr>
      </w:pPr>
    </w:p>
    <w:p w14:paraId="347BD2DE" w14:textId="77777777" w:rsidR="00610CD3" w:rsidRDefault="00610CD3" w:rsidP="00ED6A27">
      <w:pPr>
        <w:spacing w:after="0" w:line="240" w:lineRule="auto"/>
        <w:rPr>
          <w:rFonts w:ascii="Times New Roman" w:hAnsi="Times New Roman" w:cs="Times New Roman"/>
          <w:sz w:val="24"/>
          <w:szCs w:val="24"/>
        </w:rPr>
      </w:pPr>
    </w:p>
    <w:p w14:paraId="57771761" w14:textId="51758392" w:rsidR="00ED6A27" w:rsidRPr="00A47573" w:rsidRDefault="00ED6A27" w:rsidP="00ED6A27">
      <w:pPr>
        <w:spacing w:after="0" w:line="240" w:lineRule="auto"/>
        <w:jc w:val="center"/>
        <w:rPr>
          <w:rFonts w:ascii="Times New Roman" w:hAnsi="Times New Roman" w:cs="Times New Roman"/>
          <w:b/>
          <w:bCs/>
          <w:sz w:val="24"/>
          <w:szCs w:val="24"/>
        </w:rPr>
      </w:pPr>
      <w:r w:rsidRPr="00A47573">
        <w:rPr>
          <w:rFonts w:ascii="Times New Roman" w:hAnsi="Times New Roman" w:cs="Times New Roman"/>
          <w:b/>
          <w:bCs/>
          <w:sz w:val="24"/>
          <w:szCs w:val="24"/>
        </w:rPr>
        <w:t>Obrazloženje:</w:t>
      </w:r>
    </w:p>
    <w:p w14:paraId="29E121DC" w14:textId="77777777" w:rsidR="00A16570" w:rsidRDefault="00A16570" w:rsidP="00A16570">
      <w:pPr>
        <w:spacing w:after="0" w:line="240" w:lineRule="auto"/>
        <w:jc w:val="center"/>
        <w:rPr>
          <w:rFonts w:ascii="Times New Roman" w:hAnsi="Times New Roman" w:cs="Times New Roman"/>
          <w:b/>
          <w:bCs/>
          <w:sz w:val="24"/>
          <w:szCs w:val="24"/>
        </w:rPr>
      </w:pPr>
    </w:p>
    <w:p w14:paraId="3240CE3C" w14:textId="43F08498" w:rsidR="00EC6F85" w:rsidRDefault="00E70715" w:rsidP="00EC6F85">
      <w:pPr>
        <w:spacing w:after="0"/>
        <w:jc w:val="both"/>
        <w:rPr>
          <w:rFonts w:ascii="Times New Roman" w:hAnsi="Times New Roman" w:cs="Times New Roman"/>
          <w:sz w:val="24"/>
          <w:szCs w:val="24"/>
        </w:rPr>
      </w:pPr>
      <w:r w:rsidRPr="00E70715">
        <w:rPr>
          <w:rFonts w:ascii="Times New Roman" w:hAnsi="Times New Roman" w:cs="Times New Roman"/>
          <w:sz w:val="24"/>
          <w:szCs w:val="24"/>
        </w:rPr>
        <w:t>Na temelju članka 71. stavak 1. Zakon o pomorskom dobru i morskim lukama („Narodne novine“ broj 83/23), Uredbe o vrstama djelatnosti i visini minimalne naknade za dodjelu dozvola na pomorskom dobru („Narodne novine“ broj 16/24) i Plana upravljanja pomorskim dobrom na području Grada Šibenika za razdoblje od 2024. do 2028. godine („Službeni glasnik Grada Šibenika“ broj 10/23 i 2/24), Gradonačelnik Grada Šibenika</w:t>
      </w:r>
      <w:r w:rsidR="00610CD3">
        <w:rPr>
          <w:rFonts w:ascii="Times New Roman" w:hAnsi="Times New Roman" w:cs="Times New Roman"/>
          <w:sz w:val="24"/>
          <w:szCs w:val="24"/>
        </w:rPr>
        <w:t xml:space="preserve"> je</w:t>
      </w:r>
      <w:r>
        <w:rPr>
          <w:rFonts w:ascii="Times New Roman" w:hAnsi="Times New Roman" w:cs="Times New Roman"/>
          <w:sz w:val="24"/>
          <w:szCs w:val="24"/>
        </w:rPr>
        <w:t xml:space="preserve"> </w:t>
      </w:r>
      <w:r w:rsidRPr="00E70715">
        <w:rPr>
          <w:rFonts w:ascii="Times New Roman" w:hAnsi="Times New Roman" w:cs="Times New Roman"/>
          <w:sz w:val="24"/>
          <w:szCs w:val="24"/>
        </w:rPr>
        <w:t>objav</w:t>
      </w:r>
      <w:r>
        <w:rPr>
          <w:rFonts w:ascii="Times New Roman" w:hAnsi="Times New Roman" w:cs="Times New Roman"/>
          <w:sz w:val="24"/>
          <w:szCs w:val="24"/>
        </w:rPr>
        <w:t xml:space="preserve">io </w:t>
      </w:r>
      <w:r w:rsidR="00725E7C">
        <w:rPr>
          <w:rFonts w:ascii="Times New Roman" w:hAnsi="Times New Roman" w:cs="Times New Roman"/>
          <w:sz w:val="24"/>
          <w:szCs w:val="24"/>
        </w:rPr>
        <w:t>II</w:t>
      </w:r>
      <w:r w:rsidR="00970015">
        <w:rPr>
          <w:rFonts w:ascii="Times New Roman" w:hAnsi="Times New Roman" w:cs="Times New Roman"/>
          <w:sz w:val="24"/>
          <w:szCs w:val="24"/>
        </w:rPr>
        <w:t>I</w:t>
      </w:r>
      <w:r w:rsidR="00725E7C">
        <w:rPr>
          <w:rFonts w:ascii="Times New Roman" w:hAnsi="Times New Roman" w:cs="Times New Roman"/>
          <w:sz w:val="24"/>
          <w:szCs w:val="24"/>
        </w:rPr>
        <w:t xml:space="preserve">. </w:t>
      </w:r>
      <w:r w:rsidR="00610CD3">
        <w:rPr>
          <w:rFonts w:ascii="Times New Roman" w:hAnsi="Times New Roman" w:cs="Times New Roman"/>
          <w:sz w:val="24"/>
          <w:szCs w:val="24"/>
        </w:rPr>
        <w:t>J</w:t>
      </w:r>
      <w:r>
        <w:rPr>
          <w:rFonts w:ascii="Times New Roman" w:hAnsi="Times New Roman" w:cs="Times New Roman"/>
          <w:sz w:val="24"/>
          <w:szCs w:val="24"/>
        </w:rPr>
        <w:t xml:space="preserve">avni natječaj </w:t>
      </w:r>
      <w:r w:rsidRPr="00E70715">
        <w:rPr>
          <w:rFonts w:ascii="Times New Roman" w:hAnsi="Times New Roman" w:cs="Times New Roman"/>
          <w:sz w:val="24"/>
          <w:szCs w:val="24"/>
        </w:rPr>
        <w:t>za dodjelu dozvola na pomorskom dobru na području Grada Šibenika</w:t>
      </w:r>
      <w:r>
        <w:rPr>
          <w:rFonts w:ascii="Times New Roman" w:hAnsi="Times New Roman" w:cs="Times New Roman"/>
          <w:sz w:val="24"/>
          <w:szCs w:val="24"/>
        </w:rPr>
        <w:t xml:space="preserve"> </w:t>
      </w:r>
      <w:bookmarkStart w:id="0" w:name="_Hlk165655727"/>
      <w:r>
        <w:rPr>
          <w:rFonts w:ascii="Times New Roman" w:hAnsi="Times New Roman" w:cs="Times New Roman"/>
          <w:sz w:val="24"/>
          <w:szCs w:val="24"/>
        </w:rPr>
        <w:t xml:space="preserve">(„Službeni glasnik Grada Šibenika“ broj </w:t>
      </w:r>
      <w:r w:rsidR="00970015">
        <w:rPr>
          <w:rFonts w:ascii="Times New Roman" w:hAnsi="Times New Roman" w:cs="Times New Roman"/>
          <w:sz w:val="24"/>
          <w:szCs w:val="24"/>
        </w:rPr>
        <w:t>7</w:t>
      </w:r>
      <w:r w:rsidR="00725E7C">
        <w:rPr>
          <w:rFonts w:ascii="Times New Roman" w:hAnsi="Times New Roman" w:cs="Times New Roman"/>
          <w:sz w:val="24"/>
          <w:szCs w:val="24"/>
        </w:rPr>
        <w:t>/</w:t>
      </w:r>
      <w:r>
        <w:rPr>
          <w:rFonts w:ascii="Times New Roman" w:hAnsi="Times New Roman" w:cs="Times New Roman"/>
          <w:sz w:val="24"/>
          <w:szCs w:val="24"/>
        </w:rPr>
        <w:t>24)</w:t>
      </w:r>
      <w:r w:rsidR="00FE3995">
        <w:rPr>
          <w:rFonts w:ascii="Times New Roman" w:hAnsi="Times New Roman" w:cs="Times New Roman"/>
          <w:sz w:val="24"/>
          <w:szCs w:val="24"/>
        </w:rPr>
        <w:t xml:space="preserve">, </w:t>
      </w:r>
      <w:bookmarkEnd w:id="0"/>
      <w:r w:rsidR="000834C9">
        <w:rPr>
          <w:rFonts w:ascii="Times New Roman" w:hAnsi="Times New Roman" w:cs="Times New Roman"/>
          <w:sz w:val="24"/>
          <w:szCs w:val="24"/>
        </w:rPr>
        <w:t>(</w:t>
      </w:r>
      <w:r w:rsidR="00FE3995">
        <w:rPr>
          <w:rFonts w:ascii="Times New Roman" w:hAnsi="Times New Roman" w:cs="Times New Roman"/>
          <w:sz w:val="24"/>
          <w:szCs w:val="24"/>
        </w:rPr>
        <w:t>dalje u tekstu: Natječaj</w:t>
      </w:r>
      <w:r w:rsidR="000834C9">
        <w:rPr>
          <w:rFonts w:ascii="Times New Roman" w:hAnsi="Times New Roman" w:cs="Times New Roman"/>
          <w:sz w:val="24"/>
          <w:szCs w:val="24"/>
        </w:rPr>
        <w:t>)</w:t>
      </w:r>
      <w:r w:rsidR="00786329">
        <w:rPr>
          <w:rFonts w:ascii="Times New Roman" w:hAnsi="Times New Roman" w:cs="Times New Roman"/>
          <w:sz w:val="24"/>
          <w:szCs w:val="24"/>
        </w:rPr>
        <w:t xml:space="preserve">, te na </w:t>
      </w:r>
      <w:r w:rsidR="00EC6F85" w:rsidRPr="00EC6F85">
        <w:rPr>
          <w:rFonts w:ascii="Times New Roman" w:hAnsi="Times New Roman" w:cs="Times New Roman"/>
          <w:sz w:val="24"/>
          <w:szCs w:val="24"/>
        </w:rPr>
        <w:t xml:space="preserve">temelju točke VI. stavka 11. Plana upravljanja pomorskim dobrom na području Grada Šibenika za razdoblje od 2024. – 2028. godine („Službeni glasnik Grada Šibenika“, broj 10/23 i 2/24) </w:t>
      </w:r>
      <w:r w:rsidR="00786329">
        <w:rPr>
          <w:rFonts w:ascii="Times New Roman" w:hAnsi="Times New Roman" w:cs="Times New Roman"/>
          <w:sz w:val="24"/>
          <w:szCs w:val="24"/>
        </w:rPr>
        <w:t xml:space="preserve">donio </w:t>
      </w:r>
      <w:r w:rsidR="00EC6F85">
        <w:rPr>
          <w:rFonts w:ascii="Times New Roman" w:hAnsi="Times New Roman" w:cs="Times New Roman"/>
          <w:sz w:val="24"/>
          <w:szCs w:val="24"/>
        </w:rPr>
        <w:t xml:space="preserve">Odluku o </w:t>
      </w:r>
      <w:r w:rsidR="00EC6F85" w:rsidRPr="00EC6F85">
        <w:rPr>
          <w:rFonts w:ascii="Times New Roman" w:hAnsi="Times New Roman" w:cs="Times New Roman"/>
          <w:sz w:val="24"/>
          <w:szCs w:val="24"/>
        </w:rPr>
        <w:t xml:space="preserve">imenovanju </w:t>
      </w:r>
      <w:r w:rsidR="00EC6F85" w:rsidRPr="00EC6F85">
        <w:rPr>
          <w:rFonts w:ascii="Times New Roman" w:hAnsi="Times New Roman" w:cs="Times New Roman"/>
          <w:sz w:val="24"/>
          <w:szCs w:val="24"/>
        </w:rPr>
        <w:lastRenderedPageBreak/>
        <w:t>Povjerenstva za provedbu javnog natječaja za dodjelu dozvola na pomorskom dobru</w:t>
      </w:r>
      <w:r w:rsidR="00EC6F85">
        <w:rPr>
          <w:rFonts w:ascii="Times New Roman" w:hAnsi="Times New Roman" w:cs="Times New Roman"/>
          <w:sz w:val="24"/>
          <w:szCs w:val="24"/>
        </w:rPr>
        <w:t xml:space="preserve"> </w:t>
      </w:r>
      <w:r w:rsidR="00EC6F85" w:rsidRPr="00EC6F85">
        <w:rPr>
          <w:rFonts w:ascii="Times New Roman" w:hAnsi="Times New Roman" w:cs="Times New Roman"/>
          <w:sz w:val="24"/>
          <w:szCs w:val="24"/>
        </w:rPr>
        <w:t>(„Službeni glasnik Grada Šibenika“ broj 3/24)</w:t>
      </w:r>
      <w:r w:rsidR="00786329">
        <w:rPr>
          <w:rFonts w:ascii="Times New Roman" w:hAnsi="Times New Roman" w:cs="Times New Roman"/>
          <w:sz w:val="24"/>
          <w:szCs w:val="24"/>
        </w:rPr>
        <w:t>, (dalje u tekstu: Povjerenstvo).</w:t>
      </w:r>
    </w:p>
    <w:p w14:paraId="179D8ACE" w14:textId="2116C55D" w:rsidR="00E70715" w:rsidRDefault="00E70715" w:rsidP="00EC6F85">
      <w:pPr>
        <w:spacing w:after="0"/>
        <w:jc w:val="both"/>
        <w:rPr>
          <w:rFonts w:ascii="Times New Roman" w:hAnsi="Times New Roman" w:cs="Times New Roman"/>
          <w:sz w:val="24"/>
          <w:szCs w:val="24"/>
        </w:rPr>
      </w:pPr>
      <w:r>
        <w:rPr>
          <w:rFonts w:ascii="Times New Roman" w:hAnsi="Times New Roman" w:cs="Times New Roman"/>
          <w:sz w:val="24"/>
          <w:szCs w:val="24"/>
        </w:rPr>
        <w:t xml:space="preserve">Rok za dostavu ponuda bio je </w:t>
      </w:r>
      <w:r w:rsidR="00970015">
        <w:rPr>
          <w:rFonts w:ascii="Times New Roman" w:hAnsi="Times New Roman" w:cs="Times New Roman"/>
          <w:sz w:val="24"/>
          <w:szCs w:val="24"/>
        </w:rPr>
        <w:t>14.06</w:t>
      </w:r>
      <w:r>
        <w:rPr>
          <w:rFonts w:ascii="Times New Roman" w:hAnsi="Times New Roman" w:cs="Times New Roman"/>
          <w:sz w:val="24"/>
          <w:szCs w:val="24"/>
        </w:rPr>
        <w:t>.2024. godine do 14,00 sati.</w:t>
      </w:r>
    </w:p>
    <w:p w14:paraId="4895C538" w14:textId="3C14014D" w:rsidR="00EC6F85" w:rsidRDefault="00EC6F85" w:rsidP="00EC6F85">
      <w:pPr>
        <w:spacing w:after="0"/>
        <w:jc w:val="both"/>
        <w:rPr>
          <w:rFonts w:ascii="Times New Roman" w:hAnsi="Times New Roman" w:cs="Times New Roman"/>
          <w:sz w:val="24"/>
          <w:szCs w:val="24"/>
        </w:rPr>
      </w:pPr>
      <w:r w:rsidRPr="00EC6F85">
        <w:rPr>
          <w:rFonts w:ascii="Times New Roman" w:hAnsi="Times New Roman" w:cs="Times New Roman"/>
          <w:sz w:val="24"/>
          <w:szCs w:val="24"/>
        </w:rPr>
        <w:t xml:space="preserve">Dana </w:t>
      </w:r>
      <w:r w:rsidR="00970015">
        <w:rPr>
          <w:rFonts w:ascii="Times New Roman" w:hAnsi="Times New Roman" w:cs="Times New Roman"/>
          <w:sz w:val="24"/>
          <w:szCs w:val="24"/>
        </w:rPr>
        <w:t>17</w:t>
      </w:r>
      <w:r w:rsidR="00725E7C">
        <w:rPr>
          <w:rFonts w:ascii="Times New Roman" w:hAnsi="Times New Roman" w:cs="Times New Roman"/>
          <w:sz w:val="24"/>
          <w:szCs w:val="24"/>
        </w:rPr>
        <w:t>. lipnja</w:t>
      </w:r>
      <w:r w:rsidRPr="00EC6F85">
        <w:rPr>
          <w:rFonts w:ascii="Times New Roman" w:hAnsi="Times New Roman" w:cs="Times New Roman"/>
          <w:sz w:val="24"/>
          <w:szCs w:val="24"/>
        </w:rPr>
        <w:t xml:space="preserve"> 2024. godine s početkom u 9,00 sati u prostorijama Grada Šibenika Povjerenstvo je obavilo javno otvaranje ponuda za dozvole te je sač</w:t>
      </w:r>
      <w:r w:rsidR="00786329">
        <w:rPr>
          <w:rFonts w:ascii="Times New Roman" w:hAnsi="Times New Roman" w:cs="Times New Roman"/>
          <w:sz w:val="24"/>
          <w:szCs w:val="24"/>
        </w:rPr>
        <w:t>i</w:t>
      </w:r>
      <w:r w:rsidRPr="00EC6F85">
        <w:rPr>
          <w:rFonts w:ascii="Times New Roman" w:hAnsi="Times New Roman" w:cs="Times New Roman"/>
          <w:sz w:val="24"/>
          <w:szCs w:val="24"/>
        </w:rPr>
        <w:t xml:space="preserve">njen </w:t>
      </w:r>
      <w:r w:rsidR="00786329">
        <w:rPr>
          <w:rFonts w:ascii="Times New Roman" w:hAnsi="Times New Roman" w:cs="Times New Roman"/>
          <w:sz w:val="24"/>
          <w:szCs w:val="24"/>
        </w:rPr>
        <w:t>Z</w:t>
      </w:r>
      <w:r w:rsidRPr="00EC6F85">
        <w:rPr>
          <w:rFonts w:ascii="Times New Roman" w:hAnsi="Times New Roman" w:cs="Times New Roman"/>
          <w:sz w:val="24"/>
          <w:szCs w:val="24"/>
        </w:rPr>
        <w:t>apisnik o otvaranju ponuda KLASA:934-01/24-01/</w:t>
      </w:r>
      <w:r w:rsidR="00970015">
        <w:rPr>
          <w:rFonts w:ascii="Times New Roman" w:hAnsi="Times New Roman" w:cs="Times New Roman"/>
          <w:sz w:val="24"/>
          <w:szCs w:val="24"/>
        </w:rPr>
        <w:t>12</w:t>
      </w:r>
      <w:r w:rsidRPr="00EC6F85">
        <w:rPr>
          <w:rFonts w:ascii="Times New Roman" w:hAnsi="Times New Roman" w:cs="Times New Roman"/>
          <w:sz w:val="24"/>
          <w:szCs w:val="24"/>
        </w:rPr>
        <w:t>, URBROJ:2182-1-03-24-</w:t>
      </w:r>
      <w:r w:rsidR="00970015">
        <w:rPr>
          <w:rFonts w:ascii="Times New Roman" w:hAnsi="Times New Roman" w:cs="Times New Roman"/>
          <w:sz w:val="24"/>
          <w:szCs w:val="24"/>
        </w:rPr>
        <w:t>8</w:t>
      </w:r>
      <w:r w:rsidRPr="00EC6F85">
        <w:rPr>
          <w:rFonts w:ascii="Times New Roman" w:hAnsi="Times New Roman" w:cs="Times New Roman"/>
          <w:sz w:val="24"/>
          <w:szCs w:val="24"/>
        </w:rPr>
        <w:t>.</w:t>
      </w:r>
      <w:r w:rsidR="0059014F">
        <w:rPr>
          <w:rFonts w:ascii="Times New Roman" w:hAnsi="Times New Roman" w:cs="Times New Roman"/>
          <w:sz w:val="24"/>
          <w:szCs w:val="24"/>
        </w:rPr>
        <w:t xml:space="preserve"> </w:t>
      </w:r>
      <w:r w:rsidRPr="00EC6F85">
        <w:rPr>
          <w:rFonts w:ascii="Times New Roman" w:hAnsi="Times New Roman" w:cs="Times New Roman"/>
          <w:sz w:val="24"/>
          <w:szCs w:val="24"/>
        </w:rPr>
        <w:t xml:space="preserve">Ukupno je zaprimljeno </w:t>
      </w:r>
      <w:r w:rsidR="00970015">
        <w:rPr>
          <w:rFonts w:ascii="Times New Roman" w:hAnsi="Times New Roman" w:cs="Times New Roman"/>
          <w:sz w:val="24"/>
          <w:szCs w:val="24"/>
        </w:rPr>
        <w:t>6</w:t>
      </w:r>
      <w:r w:rsidRPr="00EC6F85">
        <w:rPr>
          <w:rFonts w:ascii="Times New Roman" w:hAnsi="Times New Roman" w:cs="Times New Roman"/>
          <w:sz w:val="24"/>
          <w:szCs w:val="24"/>
        </w:rPr>
        <w:t xml:space="preserve"> ponuda od kojih su sve bile pravodobne. </w:t>
      </w:r>
    </w:p>
    <w:p w14:paraId="5F3C2563" w14:textId="008024BB" w:rsidR="00EB1028" w:rsidRPr="00EB1028" w:rsidRDefault="00924755" w:rsidP="00EB1028">
      <w:pPr>
        <w:spacing w:after="0" w:line="240" w:lineRule="auto"/>
        <w:jc w:val="both"/>
        <w:rPr>
          <w:rFonts w:ascii="TimesNewRomanPSMT" w:hAnsi="TimesNewRomanPSMT" w:cs="TimesNewRomanPSMT"/>
          <w:sz w:val="24"/>
          <w:szCs w:val="24"/>
        </w:rPr>
      </w:pPr>
      <w:r w:rsidRPr="00CB402F">
        <w:rPr>
          <w:rFonts w:ascii="TimesNewRomanPSMT" w:hAnsi="TimesNewRomanPSMT" w:cs="TimesNewRomanPSMT"/>
          <w:sz w:val="24"/>
          <w:szCs w:val="24"/>
        </w:rPr>
        <w:t>U postupku pregleda i ocjene ponuda</w:t>
      </w:r>
      <w:r w:rsidR="007031F3">
        <w:rPr>
          <w:rFonts w:ascii="TimesNewRomanPSMT" w:hAnsi="TimesNewRomanPSMT" w:cs="TimesNewRomanPSMT"/>
          <w:sz w:val="24"/>
          <w:szCs w:val="24"/>
        </w:rPr>
        <w:t>,</w:t>
      </w:r>
      <w:r w:rsidRPr="00CB402F">
        <w:rPr>
          <w:rFonts w:ascii="TimesNewRomanPSMT" w:hAnsi="TimesNewRomanPSMT" w:cs="TimesNewRomanPSMT"/>
          <w:sz w:val="24"/>
          <w:szCs w:val="24"/>
        </w:rPr>
        <w:t xml:space="preserve"> </w:t>
      </w:r>
      <w:r w:rsidR="00A5518D" w:rsidRPr="00CB402F">
        <w:rPr>
          <w:rFonts w:ascii="TimesNewRomanPSMT" w:hAnsi="TimesNewRomanPSMT" w:cs="TimesNewRomanPSMT"/>
          <w:sz w:val="24"/>
          <w:szCs w:val="24"/>
        </w:rPr>
        <w:t>Zapisnikom o pregledu i ocjeni ponuda KLASA: 934-01/24-01/</w:t>
      </w:r>
      <w:r w:rsidR="00970015">
        <w:rPr>
          <w:rFonts w:ascii="TimesNewRomanPSMT" w:hAnsi="TimesNewRomanPSMT" w:cs="TimesNewRomanPSMT"/>
          <w:sz w:val="24"/>
          <w:szCs w:val="24"/>
        </w:rPr>
        <w:t>12</w:t>
      </w:r>
      <w:r w:rsidR="00A5518D" w:rsidRPr="00CB402F">
        <w:rPr>
          <w:rFonts w:ascii="TimesNewRomanPSMT" w:hAnsi="TimesNewRomanPSMT" w:cs="TimesNewRomanPSMT"/>
          <w:sz w:val="24"/>
          <w:szCs w:val="24"/>
        </w:rPr>
        <w:t>, URBROJ:2182-01-03-24-</w:t>
      </w:r>
      <w:r w:rsidR="00970015">
        <w:rPr>
          <w:rFonts w:ascii="TimesNewRomanPSMT" w:hAnsi="TimesNewRomanPSMT" w:cs="TimesNewRomanPSMT"/>
          <w:sz w:val="24"/>
          <w:szCs w:val="24"/>
        </w:rPr>
        <w:t>9</w:t>
      </w:r>
      <w:r w:rsidR="00A5518D" w:rsidRPr="00CB402F">
        <w:rPr>
          <w:rFonts w:ascii="TimesNewRomanPSMT" w:hAnsi="TimesNewRomanPSMT" w:cs="TimesNewRomanPSMT"/>
          <w:sz w:val="24"/>
          <w:szCs w:val="24"/>
        </w:rPr>
        <w:t xml:space="preserve"> </w:t>
      </w:r>
      <w:r w:rsidR="00FE3995" w:rsidRPr="00CB402F">
        <w:rPr>
          <w:rFonts w:ascii="TimesNewRomanPSMT" w:hAnsi="TimesNewRomanPSMT" w:cs="TimesNewRomanPSMT"/>
          <w:sz w:val="24"/>
          <w:szCs w:val="24"/>
        </w:rPr>
        <w:t xml:space="preserve">od </w:t>
      </w:r>
      <w:r w:rsidR="00970015">
        <w:rPr>
          <w:rFonts w:ascii="TimesNewRomanPSMT" w:hAnsi="TimesNewRomanPSMT" w:cs="TimesNewRomanPSMT"/>
          <w:sz w:val="24"/>
          <w:szCs w:val="24"/>
        </w:rPr>
        <w:t>17.</w:t>
      </w:r>
      <w:r w:rsidR="00725E7C">
        <w:rPr>
          <w:rFonts w:ascii="TimesNewRomanPSMT" w:hAnsi="TimesNewRomanPSMT" w:cs="TimesNewRomanPSMT"/>
          <w:sz w:val="24"/>
          <w:szCs w:val="24"/>
        </w:rPr>
        <w:t xml:space="preserve"> lipnja</w:t>
      </w:r>
      <w:r w:rsidR="00A5518D" w:rsidRPr="00CB402F">
        <w:rPr>
          <w:rFonts w:ascii="TimesNewRomanPSMT" w:hAnsi="TimesNewRomanPSMT" w:cs="TimesNewRomanPSMT"/>
          <w:sz w:val="24"/>
          <w:szCs w:val="24"/>
        </w:rPr>
        <w:t xml:space="preserve"> 2024. godine, </w:t>
      </w:r>
      <w:r w:rsidR="00422985" w:rsidRPr="00CB402F">
        <w:rPr>
          <w:rFonts w:ascii="TimesNewRomanPSMT" w:hAnsi="TimesNewRomanPSMT" w:cs="TimesNewRomanPSMT"/>
          <w:sz w:val="24"/>
          <w:szCs w:val="24"/>
        </w:rPr>
        <w:t xml:space="preserve">Povjerenstvo je </w:t>
      </w:r>
      <w:r w:rsidRPr="00CB402F">
        <w:rPr>
          <w:rFonts w:ascii="TimesNewRomanPSMT" w:hAnsi="TimesNewRomanPSMT" w:cs="TimesNewRomanPSMT"/>
          <w:sz w:val="24"/>
          <w:szCs w:val="24"/>
        </w:rPr>
        <w:t>utvr</w:t>
      </w:r>
      <w:r w:rsidR="00422985" w:rsidRPr="00CB402F">
        <w:rPr>
          <w:rFonts w:ascii="TimesNewRomanPSMT" w:hAnsi="TimesNewRomanPSMT" w:cs="TimesNewRomanPSMT"/>
          <w:sz w:val="24"/>
          <w:szCs w:val="24"/>
        </w:rPr>
        <w:t xml:space="preserve">dilo </w:t>
      </w:r>
      <w:r w:rsidR="00EB1028">
        <w:rPr>
          <w:rFonts w:ascii="TimesNewRomanPSMT" w:hAnsi="TimesNewRomanPSMT" w:cs="TimesNewRomanPSMT"/>
          <w:sz w:val="24"/>
          <w:szCs w:val="24"/>
        </w:rPr>
        <w:t xml:space="preserve">da je </w:t>
      </w:r>
      <w:r w:rsidR="00EB1028" w:rsidRPr="00EB1028">
        <w:rPr>
          <w:rFonts w:ascii="TimesNewRomanPSMT" w:hAnsi="TimesNewRomanPSMT" w:cs="TimesNewRomanPSMT"/>
          <w:sz w:val="24"/>
          <w:szCs w:val="24"/>
        </w:rPr>
        <w:t>z</w:t>
      </w:r>
      <w:r w:rsidR="00C86F3C" w:rsidRPr="00EB1028">
        <w:rPr>
          <w:rFonts w:ascii="TimesNewRomanPSMT" w:hAnsi="TimesNewRomanPSMT" w:cs="TimesNewRomanPSMT"/>
          <w:sz w:val="24"/>
          <w:szCs w:val="24"/>
        </w:rPr>
        <w:t xml:space="preserve">a lokacije pod rednim brojem </w:t>
      </w:r>
      <w:r w:rsidR="00F32BC3" w:rsidRPr="00EB1028">
        <w:rPr>
          <w:rFonts w:ascii="TimesNewRomanPSMT" w:hAnsi="TimesNewRomanPSMT" w:cs="TimesNewRomanPSMT"/>
          <w:sz w:val="24"/>
          <w:szCs w:val="24"/>
        </w:rPr>
        <w:t xml:space="preserve">od 1. do </w:t>
      </w:r>
      <w:r w:rsidR="00970015" w:rsidRPr="00EB1028">
        <w:rPr>
          <w:rFonts w:ascii="TimesNewRomanPSMT" w:hAnsi="TimesNewRomanPSMT" w:cs="TimesNewRomanPSMT"/>
          <w:sz w:val="24"/>
          <w:szCs w:val="24"/>
        </w:rPr>
        <w:t>6</w:t>
      </w:r>
      <w:r w:rsidR="00F32BC3" w:rsidRPr="00EB1028">
        <w:rPr>
          <w:rFonts w:ascii="TimesNewRomanPSMT" w:hAnsi="TimesNewRomanPSMT" w:cs="TimesNewRomanPSMT"/>
          <w:sz w:val="24"/>
          <w:szCs w:val="24"/>
        </w:rPr>
        <w:t>.</w:t>
      </w:r>
      <w:r w:rsidR="00C86F3C" w:rsidRPr="00EB1028">
        <w:rPr>
          <w:rFonts w:ascii="TimesNewRomanPSMT" w:hAnsi="TimesNewRomanPSMT" w:cs="TimesNewRomanPSMT"/>
          <w:sz w:val="24"/>
          <w:szCs w:val="24"/>
        </w:rPr>
        <w:t xml:space="preserve"> ove Odluke pristigla samo po jedna ponuda, koje ponude su ocjenjene potpune te da ispunjavaju uvjete propisane Natječajem.</w:t>
      </w:r>
    </w:p>
    <w:p w14:paraId="01A81DC2" w14:textId="49A849AB" w:rsidR="00C54516" w:rsidRPr="00970015" w:rsidRDefault="00C54516" w:rsidP="00970015">
      <w:pPr>
        <w:spacing w:line="240" w:lineRule="auto"/>
        <w:jc w:val="both"/>
        <w:rPr>
          <w:rFonts w:ascii="TimesNewRomanPSMT" w:hAnsi="TimesNewRomanPSMT" w:cs="TimesNewRomanPSMT"/>
          <w:sz w:val="24"/>
          <w:szCs w:val="24"/>
        </w:rPr>
      </w:pPr>
      <w:r w:rsidRPr="00970015">
        <w:rPr>
          <w:rFonts w:ascii="TimesNewRomanPSMT" w:hAnsi="TimesNewRomanPSMT" w:cs="TimesNewRomanPSMT"/>
          <w:sz w:val="24"/>
          <w:szCs w:val="24"/>
        </w:rPr>
        <w:t>Slijedom navedenog odlučeno je kao u članku 1. ove Odluke.</w:t>
      </w:r>
    </w:p>
    <w:p w14:paraId="270C0223" w14:textId="77777777" w:rsidR="00C54516" w:rsidRPr="00C54516" w:rsidRDefault="00C54516" w:rsidP="00C54516">
      <w:pPr>
        <w:pStyle w:val="Odlomakpopisa"/>
        <w:spacing w:after="0"/>
        <w:ind w:left="360"/>
        <w:jc w:val="both"/>
        <w:rPr>
          <w:rFonts w:ascii="TimesNewRomanPSMT" w:hAnsi="TimesNewRomanPSMT" w:cs="TimesNewRomanPSMT"/>
          <w:sz w:val="24"/>
          <w:szCs w:val="24"/>
        </w:rPr>
      </w:pPr>
    </w:p>
    <w:p w14:paraId="298A3DA5" w14:textId="77777777" w:rsidR="00C54516" w:rsidRDefault="00C54516" w:rsidP="00544BDE">
      <w:pPr>
        <w:spacing w:after="0"/>
        <w:jc w:val="both"/>
        <w:rPr>
          <w:rFonts w:ascii="TimesNewRomanPSMT" w:hAnsi="TimesNewRomanPSMT" w:cs="TimesNewRomanPSMT"/>
          <w:sz w:val="24"/>
          <w:szCs w:val="24"/>
        </w:rPr>
      </w:pPr>
      <w:r w:rsidRPr="00544BDE">
        <w:rPr>
          <w:rFonts w:ascii="TimesNewRomanPSMT" w:hAnsi="TimesNewRomanPSMT" w:cs="TimesNewRomanPSMT"/>
          <w:sz w:val="24"/>
          <w:szCs w:val="24"/>
        </w:rPr>
        <w:t>UPUTA O PRAVNOM LIJEKU</w:t>
      </w:r>
    </w:p>
    <w:p w14:paraId="27F645A0" w14:textId="48B189B2" w:rsidR="00DE381B" w:rsidRDefault="00DE381B" w:rsidP="00544BDE">
      <w:pPr>
        <w:spacing w:after="0"/>
        <w:jc w:val="both"/>
        <w:rPr>
          <w:rFonts w:ascii="TimesNewRomanPSMT" w:hAnsi="TimesNewRomanPSMT" w:cs="TimesNewRomanPSMT"/>
          <w:sz w:val="24"/>
          <w:szCs w:val="24"/>
        </w:rPr>
      </w:pPr>
      <w:r>
        <w:rPr>
          <w:rFonts w:ascii="TimesNewRomanPSMT" w:hAnsi="TimesNewRomanPSMT" w:cs="TimesNewRomanPSMT"/>
          <w:sz w:val="24"/>
          <w:szCs w:val="24"/>
        </w:rPr>
        <w:t xml:space="preserve">Protiv ove Odluke nije dopuštena žalba, ali se može pokrenuti upravni spor tužbom </w:t>
      </w:r>
      <w:r w:rsidR="00FC0216">
        <w:rPr>
          <w:rFonts w:ascii="TimesNewRomanPSMT" w:hAnsi="TimesNewRomanPSMT" w:cs="TimesNewRomanPSMT"/>
          <w:sz w:val="24"/>
          <w:szCs w:val="24"/>
        </w:rPr>
        <w:t xml:space="preserve">nadležnom </w:t>
      </w:r>
      <w:r>
        <w:rPr>
          <w:rFonts w:ascii="TimesNewRomanPSMT" w:hAnsi="TimesNewRomanPSMT" w:cs="TimesNewRomanPSMT"/>
          <w:sz w:val="24"/>
          <w:szCs w:val="24"/>
        </w:rPr>
        <w:t xml:space="preserve">Upravnom sudu Republike Hrvatske u roku od 30 dana od dana dostave ove Odluke. </w:t>
      </w:r>
    </w:p>
    <w:p w14:paraId="1D676002" w14:textId="77777777" w:rsidR="00544BDE" w:rsidRDefault="00544BDE" w:rsidP="00544BDE">
      <w:pPr>
        <w:spacing w:after="0"/>
        <w:jc w:val="both"/>
        <w:rPr>
          <w:rFonts w:ascii="TimesNewRomanPSMT" w:hAnsi="TimesNewRomanPSMT" w:cs="TimesNewRomanPSMT"/>
          <w:sz w:val="24"/>
          <w:szCs w:val="24"/>
        </w:rPr>
      </w:pPr>
    </w:p>
    <w:p w14:paraId="66F884C4" w14:textId="77777777" w:rsidR="00430B44" w:rsidRPr="00544BDE" w:rsidRDefault="00430B44" w:rsidP="00544BDE">
      <w:pPr>
        <w:spacing w:after="0"/>
        <w:jc w:val="both"/>
        <w:rPr>
          <w:rFonts w:ascii="TimesNewRomanPSMT" w:hAnsi="TimesNewRomanPSMT" w:cs="TimesNewRomanPSMT"/>
          <w:sz w:val="24"/>
          <w:szCs w:val="24"/>
        </w:rPr>
      </w:pPr>
    </w:p>
    <w:p w14:paraId="29819CA4" w14:textId="52F70B02" w:rsidR="00C54516" w:rsidRPr="00544BDE" w:rsidRDefault="00C54516" w:rsidP="00544BDE">
      <w:pPr>
        <w:spacing w:after="0"/>
        <w:jc w:val="both"/>
        <w:rPr>
          <w:rFonts w:ascii="TimesNewRomanPSMT" w:hAnsi="TimesNewRomanPSMT" w:cs="TimesNewRomanPSMT"/>
          <w:sz w:val="24"/>
          <w:szCs w:val="24"/>
        </w:rPr>
      </w:pPr>
      <w:r w:rsidRPr="00544BDE">
        <w:rPr>
          <w:rFonts w:ascii="TimesNewRomanPSMT" w:hAnsi="TimesNewRomanPSMT" w:cs="TimesNewRomanPSMT"/>
          <w:sz w:val="24"/>
          <w:szCs w:val="24"/>
        </w:rPr>
        <w:t>KLASA:UP/I-934-01/24-01/</w:t>
      </w:r>
      <w:r w:rsidR="00CD6DDD">
        <w:rPr>
          <w:rFonts w:ascii="TimesNewRomanPSMT" w:hAnsi="TimesNewRomanPSMT" w:cs="TimesNewRomanPSMT"/>
          <w:sz w:val="24"/>
          <w:szCs w:val="24"/>
        </w:rPr>
        <w:t>89</w:t>
      </w:r>
    </w:p>
    <w:p w14:paraId="6C6306D5" w14:textId="77777777" w:rsidR="00C54516" w:rsidRPr="00544BDE" w:rsidRDefault="00C54516" w:rsidP="00544BDE">
      <w:pPr>
        <w:spacing w:after="0"/>
        <w:jc w:val="both"/>
        <w:rPr>
          <w:rFonts w:ascii="TimesNewRomanPSMT" w:hAnsi="TimesNewRomanPSMT" w:cs="TimesNewRomanPSMT"/>
          <w:sz w:val="24"/>
          <w:szCs w:val="24"/>
        </w:rPr>
      </w:pPr>
      <w:r w:rsidRPr="00544BDE">
        <w:rPr>
          <w:rFonts w:ascii="TimesNewRomanPSMT" w:hAnsi="TimesNewRomanPSMT" w:cs="TimesNewRomanPSMT"/>
          <w:sz w:val="24"/>
          <w:szCs w:val="24"/>
        </w:rPr>
        <w:t>URBROJ:2182-1-03-24-1</w:t>
      </w:r>
    </w:p>
    <w:p w14:paraId="2E0A0F9E" w14:textId="63BE394B" w:rsidR="00C54516" w:rsidRPr="00544BDE" w:rsidRDefault="00C54516" w:rsidP="00544BDE">
      <w:pPr>
        <w:spacing w:after="0"/>
        <w:jc w:val="both"/>
        <w:rPr>
          <w:rFonts w:ascii="TimesNewRomanPSMT" w:hAnsi="TimesNewRomanPSMT" w:cs="TimesNewRomanPSMT"/>
          <w:sz w:val="24"/>
          <w:szCs w:val="24"/>
        </w:rPr>
      </w:pPr>
      <w:r w:rsidRPr="00544BDE">
        <w:rPr>
          <w:rFonts w:ascii="TimesNewRomanPSMT" w:hAnsi="TimesNewRomanPSMT" w:cs="TimesNewRomanPSMT"/>
          <w:sz w:val="24"/>
          <w:szCs w:val="24"/>
        </w:rPr>
        <w:t xml:space="preserve">Šibenik, </w:t>
      </w:r>
      <w:r w:rsidR="00CD6DDD">
        <w:rPr>
          <w:rFonts w:ascii="TimesNewRomanPSMT" w:hAnsi="TimesNewRomanPSMT" w:cs="TimesNewRomanPSMT"/>
          <w:sz w:val="24"/>
          <w:szCs w:val="24"/>
        </w:rPr>
        <w:t>20.</w:t>
      </w:r>
      <w:r w:rsidRPr="00544BDE">
        <w:rPr>
          <w:rFonts w:ascii="TimesNewRomanPSMT" w:hAnsi="TimesNewRomanPSMT" w:cs="TimesNewRomanPSMT"/>
          <w:sz w:val="24"/>
          <w:szCs w:val="24"/>
        </w:rPr>
        <w:t xml:space="preserve"> </w:t>
      </w:r>
      <w:r w:rsidR="0059014F">
        <w:rPr>
          <w:rFonts w:ascii="TimesNewRomanPSMT" w:hAnsi="TimesNewRomanPSMT" w:cs="TimesNewRomanPSMT"/>
          <w:sz w:val="24"/>
          <w:szCs w:val="24"/>
        </w:rPr>
        <w:t>lipnja</w:t>
      </w:r>
      <w:r w:rsidRPr="00544BDE">
        <w:rPr>
          <w:rFonts w:ascii="TimesNewRomanPSMT" w:hAnsi="TimesNewRomanPSMT" w:cs="TimesNewRomanPSMT"/>
          <w:sz w:val="24"/>
          <w:szCs w:val="24"/>
        </w:rPr>
        <w:t xml:space="preserve"> 2024.</w:t>
      </w:r>
    </w:p>
    <w:p w14:paraId="5305EC26" w14:textId="77777777" w:rsidR="00C54516" w:rsidRPr="00C54516" w:rsidRDefault="00C54516" w:rsidP="00C54516">
      <w:pPr>
        <w:pStyle w:val="Odlomakpopisa"/>
        <w:spacing w:after="0"/>
        <w:ind w:left="360"/>
        <w:jc w:val="both"/>
        <w:rPr>
          <w:rFonts w:ascii="TimesNewRomanPSMT" w:hAnsi="TimesNewRomanPSMT" w:cs="TimesNewRomanPSMT"/>
          <w:sz w:val="24"/>
          <w:szCs w:val="24"/>
        </w:rPr>
      </w:pPr>
      <w:r w:rsidRPr="00C54516">
        <w:rPr>
          <w:rFonts w:ascii="TimesNewRomanPSMT" w:hAnsi="TimesNewRomanPSMT" w:cs="TimesNewRomanPSMT"/>
          <w:sz w:val="24"/>
          <w:szCs w:val="24"/>
        </w:rPr>
        <w:t xml:space="preserve"> </w:t>
      </w:r>
    </w:p>
    <w:p w14:paraId="25416026" w14:textId="77777777" w:rsidR="00C54516" w:rsidRPr="00C54516" w:rsidRDefault="00C54516" w:rsidP="00544BDE">
      <w:pPr>
        <w:pStyle w:val="Odlomakpopisa"/>
        <w:spacing w:after="0"/>
        <w:ind w:left="360"/>
        <w:jc w:val="right"/>
        <w:rPr>
          <w:rFonts w:ascii="TimesNewRomanPSMT" w:hAnsi="TimesNewRomanPSMT" w:cs="TimesNewRomanPSMT"/>
          <w:sz w:val="24"/>
          <w:szCs w:val="24"/>
        </w:rPr>
      </w:pPr>
      <w:r w:rsidRPr="00C54516">
        <w:rPr>
          <w:rFonts w:ascii="TimesNewRomanPSMT" w:hAnsi="TimesNewRomanPSMT" w:cs="TimesNewRomanPSMT"/>
          <w:sz w:val="24"/>
          <w:szCs w:val="24"/>
        </w:rPr>
        <w:t xml:space="preserve">                                                                                                                        PREDSJEDNIK</w:t>
      </w:r>
    </w:p>
    <w:p w14:paraId="58124C53" w14:textId="77777777" w:rsidR="00C54516" w:rsidRPr="00C54516" w:rsidRDefault="00C54516" w:rsidP="00544BDE">
      <w:pPr>
        <w:pStyle w:val="Odlomakpopisa"/>
        <w:spacing w:after="0"/>
        <w:ind w:left="360"/>
        <w:jc w:val="right"/>
        <w:rPr>
          <w:rFonts w:ascii="TimesNewRomanPSMT" w:hAnsi="TimesNewRomanPSMT" w:cs="TimesNewRomanPSMT"/>
          <w:sz w:val="24"/>
          <w:szCs w:val="24"/>
        </w:rPr>
      </w:pPr>
      <w:r w:rsidRPr="00C54516">
        <w:rPr>
          <w:rFonts w:ascii="TimesNewRomanPSMT" w:hAnsi="TimesNewRomanPSMT" w:cs="TimesNewRomanPSMT"/>
          <w:sz w:val="24"/>
          <w:szCs w:val="24"/>
        </w:rPr>
        <w:t>dr.sc. Dragan Zlatović</w:t>
      </w:r>
    </w:p>
    <w:sectPr w:rsidR="00C54516" w:rsidRPr="00C5451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9AF3E" w14:textId="77777777" w:rsidR="003878C4" w:rsidRDefault="003878C4" w:rsidP="00E72E53">
      <w:pPr>
        <w:spacing w:after="0" w:line="240" w:lineRule="auto"/>
      </w:pPr>
      <w:r>
        <w:separator/>
      </w:r>
    </w:p>
  </w:endnote>
  <w:endnote w:type="continuationSeparator" w:id="0">
    <w:p w14:paraId="52F4F41C" w14:textId="77777777" w:rsidR="003878C4" w:rsidRDefault="003878C4" w:rsidP="00E72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4824919"/>
      <w:docPartObj>
        <w:docPartGallery w:val="Page Numbers (Bottom of Page)"/>
        <w:docPartUnique/>
      </w:docPartObj>
    </w:sdtPr>
    <w:sdtContent>
      <w:p w14:paraId="750822C4" w14:textId="738863CB" w:rsidR="00E72E53" w:rsidRDefault="00E72E53">
        <w:pPr>
          <w:pStyle w:val="Podnoje"/>
          <w:jc w:val="right"/>
        </w:pPr>
        <w:r>
          <w:fldChar w:fldCharType="begin"/>
        </w:r>
        <w:r>
          <w:instrText>PAGE   \* MERGEFORMAT</w:instrText>
        </w:r>
        <w:r>
          <w:fldChar w:fldCharType="separate"/>
        </w:r>
        <w:r>
          <w:t>2</w:t>
        </w:r>
        <w:r>
          <w:fldChar w:fldCharType="end"/>
        </w:r>
      </w:p>
    </w:sdtContent>
  </w:sdt>
  <w:p w14:paraId="5AB60F00" w14:textId="77777777" w:rsidR="00E72E53" w:rsidRDefault="00E72E5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5AB01" w14:textId="77777777" w:rsidR="003878C4" w:rsidRDefault="003878C4" w:rsidP="00E72E53">
      <w:pPr>
        <w:spacing w:after="0" w:line="240" w:lineRule="auto"/>
      </w:pPr>
      <w:r>
        <w:separator/>
      </w:r>
    </w:p>
  </w:footnote>
  <w:footnote w:type="continuationSeparator" w:id="0">
    <w:p w14:paraId="0FFCE4BD" w14:textId="77777777" w:rsidR="003878C4" w:rsidRDefault="003878C4" w:rsidP="00E72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269EA"/>
    <w:multiLevelType w:val="hybridMultilevel"/>
    <w:tmpl w:val="5CB892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C8F2324"/>
    <w:multiLevelType w:val="hybridMultilevel"/>
    <w:tmpl w:val="C4A691B8"/>
    <w:lvl w:ilvl="0" w:tplc="A2BA6CA0">
      <w:start w:val="81"/>
      <w:numFmt w:val="bullet"/>
      <w:lvlText w:val="-"/>
      <w:lvlJc w:val="left"/>
      <w:pPr>
        <w:ind w:left="360" w:hanging="360"/>
      </w:pPr>
      <w:rPr>
        <w:rFonts w:ascii="TimesNewRomanPSMT" w:eastAsiaTheme="minorHAnsi" w:hAnsi="TimesNewRomanPSMT" w:cs="TimesNewRomanPSMT"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47624313"/>
    <w:multiLevelType w:val="hybridMultilevel"/>
    <w:tmpl w:val="1BAE3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D01763A"/>
    <w:multiLevelType w:val="hybridMultilevel"/>
    <w:tmpl w:val="B7D276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0DE1126"/>
    <w:multiLevelType w:val="hybridMultilevel"/>
    <w:tmpl w:val="AE5EB84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6A325FC6"/>
    <w:multiLevelType w:val="hybridMultilevel"/>
    <w:tmpl w:val="C608B80C"/>
    <w:lvl w:ilvl="0" w:tplc="D8D62B8A">
      <w:start w:val="81"/>
      <w:numFmt w:val="bullet"/>
      <w:lvlText w:val="-"/>
      <w:lvlJc w:val="left"/>
      <w:pPr>
        <w:ind w:left="720" w:hanging="360"/>
      </w:pPr>
      <w:rPr>
        <w:rFonts w:ascii="TimesNewRomanPSMT" w:eastAsiaTheme="minorHAnsi" w:hAnsi="TimesNewRomanPSMT" w:cs="TimesNewRomanPSM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EC25954"/>
    <w:multiLevelType w:val="hybridMultilevel"/>
    <w:tmpl w:val="119CFF04"/>
    <w:lvl w:ilvl="0" w:tplc="B89CBCD0">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796" w:hanging="360"/>
      </w:pPr>
      <w:rPr>
        <w:rFonts w:ascii="Courier New" w:hAnsi="Courier New" w:cs="Courier New" w:hint="default"/>
      </w:rPr>
    </w:lvl>
    <w:lvl w:ilvl="2" w:tplc="041A0005" w:tentative="1">
      <w:start w:val="1"/>
      <w:numFmt w:val="bullet"/>
      <w:lvlText w:val=""/>
      <w:lvlJc w:val="left"/>
      <w:pPr>
        <w:ind w:left="1516" w:hanging="360"/>
      </w:pPr>
      <w:rPr>
        <w:rFonts w:ascii="Wingdings" w:hAnsi="Wingdings" w:hint="default"/>
      </w:rPr>
    </w:lvl>
    <w:lvl w:ilvl="3" w:tplc="041A0001" w:tentative="1">
      <w:start w:val="1"/>
      <w:numFmt w:val="bullet"/>
      <w:lvlText w:val=""/>
      <w:lvlJc w:val="left"/>
      <w:pPr>
        <w:ind w:left="2236" w:hanging="360"/>
      </w:pPr>
      <w:rPr>
        <w:rFonts w:ascii="Symbol" w:hAnsi="Symbol" w:hint="default"/>
      </w:rPr>
    </w:lvl>
    <w:lvl w:ilvl="4" w:tplc="041A0003" w:tentative="1">
      <w:start w:val="1"/>
      <w:numFmt w:val="bullet"/>
      <w:lvlText w:val="o"/>
      <w:lvlJc w:val="left"/>
      <w:pPr>
        <w:ind w:left="2956" w:hanging="360"/>
      </w:pPr>
      <w:rPr>
        <w:rFonts w:ascii="Courier New" w:hAnsi="Courier New" w:cs="Courier New" w:hint="default"/>
      </w:rPr>
    </w:lvl>
    <w:lvl w:ilvl="5" w:tplc="041A0005" w:tentative="1">
      <w:start w:val="1"/>
      <w:numFmt w:val="bullet"/>
      <w:lvlText w:val=""/>
      <w:lvlJc w:val="left"/>
      <w:pPr>
        <w:ind w:left="3676" w:hanging="360"/>
      </w:pPr>
      <w:rPr>
        <w:rFonts w:ascii="Wingdings" w:hAnsi="Wingdings" w:hint="default"/>
      </w:rPr>
    </w:lvl>
    <w:lvl w:ilvl="6" w:tplc="041A0001" w:tentative="1">
      <w:start w:val="1"/>
      <w:numFmt w:val="bullet"/>
      <w:lvlText w:val=""/>
      <w:lvlJc w:val="left"/>
      <w:pPr>
        <w:ind w:left="4396" w:hanging="360"/>
      </w:pPr>
      <w:rPr>
        <w:rFonts w:ascii="Symbol" w:hAnsi="Symbol" w:hint="default"/>
      </w:rPr>
    </w:lvl>
    <w:lvl w:ilvl="7" w:tplc="041A0003" w:tentative="1">
      <w:start w:val="1"/>
      <w:numFmt w:val="bullet"/>
      <w:lvlText w:val="o"/>
      <w:lvlJc w:val="left"/>
      <w:pPr>
        <w:ind w:left="5116" w:hanging="360"/>
      </w:pPr>
      <w:rPr>
        <w:rFonts w:ascii="Courier New" w:hAnsi="Courier New" w:cs="Courier New" w:hint="default"/>
      </w:rPr>
    </w:lvl>
    <w:lvl w:ilvl="8" w:tplc="041A0005" w:tentative="1">
      <w:start w:val="1"/>
      <w:numFmt w:val="bullet"/>
      <w:lvlText w:val=""/>
      <w:lvlJc w:val="left"/>
      <w:pPr>
        <w:ind w:left="5836" w:hanging="360"/>
      </w:pPr>
      <w:rPr>
        <w:rFonts w:ascii="Wingdings" w:hAnsi="Wingdings" w:hint="default"/>
      </w:rPr>
    </w:lvl>
  </w:abstractNum>
  <w:abstractNum w:abstractNumId="7" w15:restartNumberingAfterBreak="0">
    <w:nsid w:val="6F0F70DB"/>
    <w:multiLevelType w:val="hybridMultilevel"/>
    <w:tmpl w:val="BD363E36"/>
    <w:lvl w:ilvl="0" w:tplc="B89CBCD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483430064">
    <w:abstractNumId w:val="6"/>
  </w:num>
  <w:num w:numId="2" w16cid:durableId="148639192">
    <w:abstractNumId w:val="7"/>
  </w:num>
  <w:num w:numId="3" w16cid:durableId="1398700912">
    <w:abstractNumId w:val="4"/>
  </w:num>
  <w:num w:numId="4" w16cid:durableId="1313408979">
    <w:abstractNumId w:val="5"/>
  </w:num>
  <w:num w:numId="5" w16cid:durableId="487206679">
    <w:abstractNumId w:val="1"/>
  </w:num>
  <w:num w:numId="6" w16cid:durableId="1907687667">
    <w:abstractNumId w:val="2"/>
  </w:num>
  <w:num w:numId="7" w16cid:durableId="1106970825">
    <w:abstractNumId w:val="0"/>
  </w:num>
  <w:num w:numId="8" w16cid:durableId="1437363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96"/>
    <w:rsid w:val="00001F04"/>
    <w:rsid w:val="00002351"/>
    <w:rsid w:val="00004AF5"/>
    <w:rsid w:val="00006351"/>
    <w:rsid w:val="00006DE0"/>
    <w:rsid w:val="000123EC"/>
    <w:rsid w:val="00016784"/>
    <w:rsid w:val="0002333B"/>
    <w:rsid w:val="00024996"/>
    <w:rsid w:val="000322BB"/>
    <w:rsid w:val="00036D65"/>
    <w:rsid w:val="00040B3B"/>
    <w:rsid w:val="0004577F"/>
    <w:rsid w:val="00054707"/>
    <w:rsid w:val="0005798E"/>
    <w:rsid w:val="00070893"/>
    <w:rsid w:val="00070F7F"/>
    <w:rsid w:val="000834C9"/>
    <w:rsid w:val="00085F4E"/>
    <w:rsid w:val="000866A7"/>
    <w:rsid w:val="000909D6"/>
    <w:rsid w:val="000910D2"/>
    <w:rsid w:val="0009225E"/>
    <w:rsid w:val="000A75BF"/>
    <w:rsid w:val="000B4272"/>
    <w:rsid w:val="000C4871"/>
    <w:rsid w:val="000D6B25"/>
    <w:rsid w:val="000E0093"/>
    <w:rsid w:val="000E139B"/>
    <w:rsid w:val="000E3CFF"/>
    <w:rsid w:val="000E47AD"/>
    <w:rsid w:val="000E4ECC"/>
    <w:rsid w:val="000E7350"/>
    <w:rsid w:val="00100FFC"/>
    <w:rsid w:val="00106D5C"/>
    <w:rsid w:val="00123157"/>
    <w:rsid w:val="00127807"/>
    <w:rsid w:val="00145379"/>
    <w:rsid w:val="001607D7"/>
    <w:rsid w:val="00161C18"/>
    <w:rsid w:val="001659C2"/>
    <w:rsid w:val="00175A5F"/>
    <w:rsid w:val="001947A7"/>
    <w:rsid w:val="001A58A1"/>
    <w:rsid w:val="001B1A69"/>
    <w:rsid w:val="001B538F"/>
    <w:rsid w:val="001C0C9A"/>
    <w:rsid w:val="001C1CA0"/>
    <w:rsid w:val="001C6F93"/>
    <w:rsid w:val="001D4BC2"/>
    <w:rsid w:val="001E51F5"/>
    <w:rsid w:val="001F16F8"/>
    <w:rsid w:val="001F650C"/>
    <w:rsid w:val="0022248A"/>
    <w:rsid w:val="0022312F"/>
    <w:rsid w:val="002254BD"/>
    <w:rsid w:val="00234A50"/>
    <w:rsid w:val="002444E9"/>
    <w:rsid w:val="00251EF1"/>
    <w:rsid w:val="002533CB"/>
    <w:rsid w:val="002622E7"/>
    <w:rsid w:val="00263A71"/>
    <w:rsid w:val="00276724"/>
    <w:rsid w:val="00277271"/>
    <w:rsid w:val="002775E1"/>
    <w:rsid w:val="002820A1"/>
    <w:rsid w:val="00282FFD"/>
    <w:rsid w:val="00283DD9"/>
    <w:rsid w:val="00283FF9"/>
    <w:rsid w:val="002952AF"/>
    <w:rsid w:val="002A24A7"/>
    <w:rsid w:val="002B4B9F"/>
    <w:rsid w:val="002B7435"/>
    <w:rsid w:val="002B7FAE"/>
    <w:rsid w:val="002C0320"/>
    <w:rsid w:val="002D0E3F"/>
    <w:rsid w:val="002D2CD4"/>
    <w:rsid w:val="002E1396"/>
    <w:rsid w:val="002F0071"/>
    <w:rsid w:val="002F12D7"/>
    <w:rsid w:val="002F4508"/>
    <w:rsid w:val="002F7C90"/>
    <w:rsid w:val="003002C0"/>
    <w:rsid w:val="0030594C"/>
    <w:rsid w:val="00314A7B"/>
    <w:rsid w:val="00324F4A"/>
    <w:rsid w:val="00325F47"/>
    <w:rsid w:val="003266AE"/>
    <w:rsid w:val="003467A3"/>
    <w:rsid w:val="0035042D"/>
    <w:rsid w:val="00350E1F"/>
    <w:rsid w:val="00365CD2"/>
    <w:rsid w:val="0037008F"/>
    <w:rsid w:val="00386457"/>
    <w:rsid w:val="0038654B"/>
    <w:rsid w:val="003878C4"/>
    <w:rsid w:val="00396C54"/>
    <w:rsid w:val="003A63EF"/>
    <w:rsid w:val="003A7DF4"/>
    <w:rsid w:val="003B3015"/>
    <w:rsid w:val="003B78CA"/>
    <w:rsid w:val="003C71EC"/>
    <w:rsid w:val="003D0257"/>
    <w:rsid w:val="003E2EA1"/>
    <w:rsid w:val="003E3265"/>
    <w:rsid w:val="003E6823"/>
    <w:rsid w:val="003E72F3"/>
    <w:rsid w:val="00403C09"/>
    <w:rsid w:val="00404EF4"/>
    <w:rsid w:val="004139FF"/>
    <w:rsid w:val="00421338"/>
    <w:rsid w:val="00422985"/>
    <w:rsid w:val="00422C3F"/>
    <w:rsid w:val="004250BA"/>
    <w:rsid w:val="00430B44"/>
    <w:rsid w:val="00430DAC"/>
    <w:rsid w:val="00444D81"/>
    <w:rsid w:val="00451174"/>
    <w:rsid w:val="004535D5"/>
    <w:rsid w:val="00455683"/>
    <w:rsid w:val="00457815"/>
    <w:rsid w:val="0046076E"/>
    <w:rsid w:val="0046114C"/>
    <w:rsid w:val="00461E9E"/>
    <w:rsid w:val="00471370"/>
    <w:rsid w:val="00484144"/>
    <w:rsid w:val="00487FEF"/>
    <w:rsid w:val="00493E42"/>
    <w:rsid w:val="00494C90"/>
    <w:rsid w:val="004A2BD7"/>
    <w:rsid w:val="004B1E1A"/>
    <w:rsid w:val="004B5438"/>
    <w:rsid w:val="004C1471"/>
    <w:rsid w:val="004C6395"/>
    <w:rsid w:val="004D32A9"/>
    <w:rsid w:val="004D49B6"/>
    <w:rsid w:val="004E10DE"/>
    <w:rsid w:val="004E5C85"/>
    <w:rsid w:val="004E6163"/>
    <w:rsid w:val="004F0172"/>
    <w:rsid w:val="004F4F64"/>
    <w:rsid w:val="004F5CD1"/>
    <w:rsid w:val="005035A6"/>
    <w:rsid w:val="00505AE1"/>
    <w:rsid w:val="00516C57"/>
    <w:rsid w:val="00523C70"/>
    <w:rsid w:val="005245BB"/>
    <w:rsid w:val="00531609"/>
    <w:rsid w:val="00532333"/>
    <w:rsid w:val="00544BDE"/>
    <w:rsid w:val="0055317B"/>
    <w:rsid w:val="005558B1"/>
    <w:rsid w:val="005603A5"/>
    <w:rsid w:val="00560D83"/>
    <w:rsid w:val="005620F6"/>
    <w:rsid w:val="0056629E"/>
    <w:rsid w:val="00574331"/>
    <w:rsid w:val="0057650C"/>
    <w:rsid w:val="00577DB9"/>
    <w:rsid w:val="00587D3E"/>
    <w:rsid w:val="0059014F"/>
    <w:rsid w:val="00591A05"/>
    <w:rsid w:val="00592814"/>
    <w:rsid w:val="005A56A7"/>
    <w:rsid w:val="005A5939"/>
    <w:rsid w:val="005A6A07"/>
    <w:rsid w:val="005B163A"/>
    <w:rsid w:val="005B5F38"/>
    <w:rsid w:val="005C00B0"/>
    <w:rsid w:val="005C2F08"/>
    <w:rsid w:val="005D014E"/>
    <w:rsid w:val="005D6EE1"/>
    <w:rsid w:val="005E7562"/>
    <w:rsid w:val="005F2CF4"/>
    <w:rsid w:val="00601DA3"/>
    <w:rsid w:val="00602549"/>
    <w:rsid w:val="00610CD3"/>
    <w:rsid w:val="00612FA5"/>
    <w:rsid w:val="0061504C"/>
    <w:rsid w:val="00616171"/>
    <w:rsid w:val="00640B77"/>
    <w:rsid w:val="00644CD8"/>
    <w:rsid w:val="006459BA"/>
    <w:rsid w:val="00650C49"/>
    <w:rsid w:val="00651FE5"/>
    <w:rsid w:val="00661AB9"/>
    <w:rsid w:val="006639FB"/>
    <w:rsid w:val="00673A97"/>
    <w:rsid w:val="00680292"/>
    <w:rsid w:val="00684C22"/>
    <w:rsid w:val="00691470"/>
    <w:rsid w:val="00692D54"/>
    <w:rsid w:val="00697E3B"/>
    <w:rsid w:val="006A2301"/>
    <w:rsid w:val="006C79D9"/>
    <w:rsid w:val="006D5AFD"/>
    <w:rsid w:val="006E0729"/>
    <w:rsid w:val="006F1617"/>
    <w:rsid w:val="00700EEC"/>
    <w:rsid w:val="00702A15"/>
    <w:rsid w:val="007031F3"/>
    <w:rsid w:val="00711A7A"/>
    <w:rsid w:val="00725E7C"/>
    <w:rsid w:val="007279CB"/>
    <w:rsid w:val="00732DF3"/>
    <w:rsid w:val="00736D50"/>
    <w:rsid w:val="00743846"/>
    <w:rsid w:val="00743E1D"/>
    <w:rsid w:val="00751BC7"/>
    <w:rsid w:val="00755802"/>
    <w:rsid w:val="00761640"/>
    <w:rsid w:val="00766EC5"/>
    <w:rsid w:val="007713CB"/>
    <w:rsid w:val="007715CD"/>
    <w:rsid w:val="00783294"/>
    <w:rsid w:val="00783D31"/>
    <w:rsid w:val="0078557A"/>
    <w:rsid w:val="00786329"/>
    <w:rsid w:val="00795CA7"/>
    <w:rsid w:val="007A6818"/>
    <w:rsid w:val="007C6C12"/>
    <w:rsid w:val="007D127D"/>
    <w:rsid w:val="007D3489"/>
    <w:rsid w:val="007E07FC"/>
    <w:rsid w:val="007E690A"/>
    <w:rsid w:val="007F3D0A"/>
    <w:rsid w:val="008027F8"/>
    <w:rsid w:val="008103B4"/>
    <w:rsid w:val="00812289"/>
    <w:rsid w:val="008260C3"/>
    <w:rsid w:val="0083353B"/>
    <w:rsid w:val="00834131"/>
    <w:rsid w:val="008345D4"/>
    <w:rsid w:val="00851F67"/>
    <w:rsid w:val="00880090"/>
    <w:rsid w:val="00881C66"/>
    <w:rsid w:val="008863F4"/>
    <w:rsid w:val="00887F8B"/>
    <w:rsid w:val="008A26D9"/>
    <w:rsid w:val="008A7A63"/>
    <w:rsid w:val="008B5053"/>
    <w:rsid w:val="008C1FC8"/>
    <w:rsid w:val="008C4046"/>
    <w:rsid w:val="008C52A4"/>
    <w:rsid w:val="008D4ADC"/>
    <w:rsid w:val="008D5CEB"/>
    <w:rsid w:val="008D6A0C"/>
    <w:rsid w:val="008E4B34"/>
    <w:rsid w:val="008E4BE9"/>
    <w:rsid w:val="008E702A"/>
    <w:rsid w:val="00901F00"/>
    <w:rsid w:val="009029EA"/>
    <w:rsid w:val="00902CAD"/>
    <w:rsid w:val="00902DEF"/>
    <w:rsid w:val="00905B96"/>
    <w:rsid w:val="009126CD"/>
    <w:rsid w:val="0091373B"/>
    <w:rsid w:val="0091410E"/>
    <w:rsid w:val="00920D66"/>
    <w:rsid w:val="00922984"/>
    <w:rsid w:val="00922F42"/>
    <w:rsid w:val="00924755"/>
    <w:rsid w:val="00930AD0"/>
    <w:rsid w:val="0093277C"/>
    <w:rsid w:val="00932A03"/>
    <w:rsid w:val="00934CAB"/>
    <w:rsid w:val="00935D2E"/>
    <w:rsid w:val="0093621A"/>
    <w:rsid w:val="00946AE2"/>
    <w:rsid w:val="00951B88"/>
    <w:rsid w:val="00952F9D"/>
    <w:rsid w:val="009562CB"/>
    <w:rsid w:val="0095774C"/>
    <w:rsid w:val="00967B72"/>
    <w:rsid w:val="00970015"/>
    <w:rsid w:val="009707B7"/>
    <w:rsid w:val="00976110"/>
    <w:rsid w:val="00981160"/>
    <w:rsid w:val="0098410E"/>
    <w:rsid w:val="009850B8"/>
    <w:rsid w:val="00986851"/>
    <w:rsid w:val="00993A65"/>
    <w:rsid w:val="009960A2"/>
    <w:rsid w:val="009A15AB"/>
    <w:rsid w:val="009A2FAF"/>
    <w:rsid w:val="009A5F93"/>
    <w:rsid w:val="009B352D"/>
    <w:rsid w:val="009B5CD8"/>
    <w:rsid w:val="009B7924"/>
    <w:rsid w:val="009C08E6"/>
    <w:rsid w:val="009C3332"/>
    <w:rsid w:val="009C369D"/>
    <w:rsid w:val="009C517C"/>
    <w:rsid w:val="009D7414"/>
    <w:rsid w:val="009D7457"/>
    <w:rsid w:val="009E08B8"/>
    <w:rsid w:val="009E2E98"/>
    <w:rsid w:val="009F2A60"/>
    <w:rsid w:val="00A01F09"/>
    <w:rsid w:val="00A04DE7"/>
    <w:rsid w:val="00A05140"/>
    <w:rsid w:val="00A070E0"/>
    <w:rsid w:val="00A12047"/>
    <w:rsid w:val="00A16570"/>
    <w:rsid w:val="00A3210A"/>
    <w:rsid w:val="00A33C8B"/>
    <w:rsid w:val="00A47573"/>
    <w:rsid w:val="00A5518D"/>
    <w:rsid w:val="00A577E6"/>
    <w:rsid w:val="00A61108"/>
    <w:rsid w:val="00A65764"/>
    <w:rsid w:val="00A71F77"/>
    <w:rsid w:val="00A8170D"/>
    <w:rsid w:val="00A8202F"/>
    <w:rsid w:val="00A912E2"/>
    <w:rsid w:val="00A913D6"/>
    <w:rsid w:val="00AA78AB"/>
    <w:rsid w:val="00AB75E8"/>
    <w:rsid w:val="00AC1798"/>
    <w:rsid w:val="00AF0C50"/>
    <w:rsid w:val="00AF0E16"/>
    <w:rsid w:val="00AF33FE"/>
    <w:rsid w:val="00AF41DA"/>
    <w:rsid w:val="00B104E9"/>
    <w:rsid w:val="00B171C4"/>
    <w:rsid w:val="00B25D33"/>
    <w:rsid w:val="00B33756"/>
    <w:rsid w:val="00B42C94"/>
    <w:rsid w:val="00B42CF9"/>
    <w:rsid w:val="00B508CB"/>
    <w:rsid w:val="00B77896"/>
    <w:rsid w:val="00B821E7"/>
    <w:rsid w:val="00B82D08"/>
    <w:rsid w:val="00B8554B"/>
    <w:rsid w:val="00B85F4C"/>
    <w:rsid w:val="00B94DA1"/>
    <w:rsid w:val="00B96889"/>
    <w:rsid w:val="00BA63B5"/>
    <w:rsid w:val="00BB40A6"/>
    <w:rsid w:val="00BB76B8"/>
    <w:rsid w:val="00BC1E3C"/>
    <w:rsid w:val="00BC2494"/>
    <w:rsid w:val="00BC754A"/>
    <w:rsid w:val="00BD0778"/>
    <w:rsid w:val="00BD7763"/>
    <w:rsid w:val="00BE4606"/>
    <w:rsid w:val="00BE4C36"/>
    <w:rsid w:val="00BF373B"/>
    <w:rsid w:val="00BF585D"/>
    <w:rsid w:val="00C02317"/>
    <w:rsid w:val="00C216A7"/>
    <w:rsid w:val="00C2564C"/>
    <w:rsid w:val="00C2619B"/>
    <w:rsid w:val="00C308F7"/>
    <w:rsid w:val="00C50C85"/>
    <w:rsid w:val="00C51D61"/>
    <w:rsid w:val="00C54516"/>
    <w:rsid w:val="00C56175"/>
    <w:rsid w:val="00C6474A"/>
    <w:rsid w:val="00C70E4B"/>
    <w:rsid w:val="00C7547E"/>
    <w:rsid w:val="00C80C9B"/>
    <w:rsid w:val="00C82013"/>
    <w:rsid w:val="00C86F3C"/>
    <w:rsid w:val="00C916B2"/>
    <w:rsid w:val="00C91EF7"/>
    <w:rsid w:val="00C97245"/>
    <w:rsid w:val="00C979DC"/>
    <w:rsid w:val="00CA18C8"/>
    <w:rsid w:val="00CA49BF"/>
    <w:rsid w:val="00CB2C46"/>
    <w:rsid w:val="00CB402F"/>
    <w:rsid w:val="00CB5943"/>
    <w:rsid w:val="00CB5FD5"/>
    <w:rsid w:val="00CC47D3"/>
    <w:rsid w:val="00CD6B83"/>
    <w:rsid w:val="00CD6DDD"/>
    <w:rsid w:val="00CE3D34"/>
    <w:rsid w:val="00CE4B53"/>
    <w:rsid w:val="00CE531F"/>
    <w:rsid w:val="00CE7A67"/>
    <w:rsid w:val="00CF1629"/>
    <w:rsid w:val="00CF7566"/>
    <w:rsid w:val="00D0023B"/>
    <w:rsid w:val="00D011BE"/>
    <w:rsid w:val="00D0397D"/>
    <w:rsid w:val="00D045BE"/>
    <w:rsid w:val="00D13725"/>
    <w:rsid w:val="00D24F74"/>
    <w:rsid w:val="00D2682F"/>
    <w:rsid w:val="00D35A44"/>
    <w:rsid w:val="00D40463"/>
    <w:rsid w:val="00D41672"/>
    <w:rsid w:val="00D434EC"/>
    <w:rsid w:val="00D55DF1"/>
    <w:rsid w:val="00D63EAE"/>
    <w:rsid w:val="00D7084B"/>
    <w:rsid w:val="00D70B8A"/>
    <w:rsid w:val="00D76CCA"/>
    <w:rsid w:val="00D84571"/>
    <w:rsid w:val="00D94261"/>
    <w:rsid w:val="00DA2C4A"/>
    <w:rsid w:val="00DA54B3"/>
    <w:rsid w:val="00DA6EC9"/>
    <w:rsid w:val="00DC4BB1"/>
    <w:rsid w:val="00DD206D"/>
    <w:rsid w:val="00DD47B0"/>
    <w:rsid w:val="00DE0C97"/>
    <w:rsid w:val="00DE381B"/>
    <w:rsid w:val="00DF20B8"/>
    <w:rsid w:val="00DF4466"/>
    <w:rsid w:val="00E11CB4"/>
    <w:rsid w:val="00E135AB"/>
    <w:rsid w:val="00E15241"/>
    <w:rsid w:val="00E26752"/>
    <w:rsid w:val="00E33C40"/>
    <w:rsid w:val="00E52DD7"/>
    <w:rsid w:val="00E56117"/>
    <w:rsid w:val="00E62CDE"/>
    <w:rsid w:val="00E62ED8"/>
    <w:rsid w:val="00E65D79"/>
    <w:rsid w:val="00E70715"/>
    <w:rsid w:val="00E70E72"/>
    <w:rsid w:val="00E72E53"/>
    <w:rsid w:val="00E863B7"/>
    <w:rsid w:val="00E926AC"/>
    <w:rsid w:val="00EA5B29"/>
    <w:rsid w:val="00EA75B4"/>
    <w:rsid w:val="00EB1028"/>
    <w:rsid w:val="00EC03C8"/>
    <w:rsid w:val="00EC6F85"/>
    <w:rsid w:val="00ED11B8"/>
    <w:rsid w:val="00ED6A27"/>
    <w:rsid w:val="00EE173B"/>
    <w:rsid w:val="00EF4CFF"/>
    <w:rsid w:val="00EF6DFA"/>
    <w:rsid w:val="00F00B3F"/>
    <w:rsid w:val="00F013BF"/>
    <w:rsid w:val="00F017B4"/>
    <w:rsid w:val="00F02893"/>
    <w:rsid w:val="00F1231E"/>
    <w:rsid w:val="00F1446C"/>
    <w:rsid w:val="00F156FE"/>
    <w:rsid w:val="00F32BC3"/>
    <w:rsid w:val="00F32F30"/>
    <w:rsid w:val="00F437AE"/>
    <w:rsid w:val="00F44E36"/>
    <w:rsid w:val="00F512AB"/>
    <w:rsid w:val="00F56474"/>
    <w:rsid w:val="00F56F57"/>
    <w:rsid w:val="00F5744B"/>
    <w:rsid w:val="00F64A11"/>
    <w:rsid w:val="00F64D0D"/>
    <w:rsid w:val="00F660D0"/>
    <w:rsid w:val="00F67C91"/>
    <w:rsid w:val="00F83FBB"/>
    <w:rsid w:val="00F95053"/>
    <w:rsid w:val="00FA4AC8"/>
    <w:rsid w:val="00FC0216"/>
    <w:rsid w:val="00FC0D27"/>
    <w:rsid w:val="00FC52FA"/>
    <w:rsid w:val="00FC5BFC"/>
    <w:rsid w:val="00FE3995"/>
    <w:rsid w:val="00FE3D0A"/>
    <w:rsid w:val="00FE63C9"/>
    <w:rsid w:val="00FE6418"/>
    <w:rsid w:val="00FF24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30C1"/>
  <w15:docId w15:val="{E25BD236-70E0-41C5-963C-91CAE3FE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02893"/>
    <w:pPr>
      <w:ind w:left="720"/>
      <w:contextualSpacing/>
    </w:pPr>
  </w:style>
  <w:style w:type="character" w:styleId="Hiperveza">
    <w:name w:val="Hyperlink"/>
    <w:basedOn w:val="Zadanifontodlomka"/>
    <w:uiPriority w:val="99"/>
    <w:unhideWhenUsed/>
    <w:rsid w:val="003B3015"/>
    <w:rPr>
      <w:color w:val="0000FF" w:themeColor="hyperlink"/>
      <w:u w:val="single"/>
    </w:rPr>
  </w:style>
  <w:style w:type="character" w:styleId="Nerijeenospominjanje">
    <w:name w:val="Unresolved Mention"/>
    <w:basedOn w:val="Zadanifontodlomka"/>
    <w:uiPriority w:val="99"/>
    <w:semiHidden/>
    <w:unhideWhenUsed/>
    <w:rsid w:val="003B3015"/>
    <w:rPr>
      <w:color w:val="605E5C"/>
      <w:shd w:val="clear" w:color="auto" w:fill="E1DFDD"/>
    </w:rPr>
  </w:style>
  <w:style w:type="paragraph" w:styleId="Zaglavlje">
    <w:name w:val="header"/>
    <w:basedOn w:val="Normal"/>
    <w:link w:val="ZaglavljeChar"/>
    <w:uiPriority w:val="99"/>
    <w:unhideWhenUsed/>
    <w:rsid w:val="00E72E5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72E53"/>
  </w:style>
  <w:style w:type="paragraph" w:styleId="Podnoje">
    <w:name w:val="footer"/>
    <w:basedOn w:val="Normal"/>
    <w:link w:val="PodnojeChar"/>
    <w:uiPriority w:val="99"/>
    <w:unhideWhenUsed/>
    <w:rsid w:val="00E72E5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72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benik.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0CDA0-AC04-413F-8FE8-FFED7322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1017</Words>
  <Characters>5798</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 bralic</dc:creator>
  <cp:keywords/>
  <dc:description/>
  <cp:lastModifiedBy>Mira Vudrag Kulić</cp:lastModifiedBy>
  <cp:revision>3</cp:revision>
  <cp:lastPrinted>2024-05-06T12:22:00Z</cp:lastPrinted>
  <dcterms:created xsi:type="dcterms:W3CDTF">2024-06-17T11:19:00Z</dcterms:created>
  <dcterms:modified xsi:type="dcterms:W3CDTF">2024-06-20T11:54:00Z</dcterms:modified>
</cp:coreProperties>
</file>